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6BD23" w14:textId="77777777" w:rsidR="00770C77" w:rsidRPr="00D84E0F" w:rsidRDefault="00770C77" w:rsidP="00664042">
      <w:pPr>
        <w:suppressAutoHyphens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D84E0F">
        <w:rPr>
          <w:rFonts w:asciiTheme="minorHAnsi" w:hAnsiTheme="minorHAnsi" w:cstheme="minorHAnsi"/>
          <w:b/>
          <w:bCs/>
          <w:sz w:val="20"/>
          <w:szCs w:val="20"/>
        </w:rPr>
        <w:t xml:space="preserve">Załącznik 2 do SWZ </w:t>
      </w:r>
    </w:p>
    <w:p w14:paraId="1652D364" w14:textId="5E702B07" w:rsidR="00770C77" w:rsidRPr="00D84E0F" w:rsidRDefault="00664042" w:rsidP="00770C77">
      <w:pPr>
        <w:keepNext/>
        <w:jc w:val="right"/>
        <w:outlineLvl w:val="4"/>
        <w:rPr>
          <w:rFonts w:asciiTheme="minorHAnsi" w:hAnsiTheme="minorHAnsi" w:cstheme="minorHAnsi"/>
          <w:b/>
          <w:bCs/>
          <w:sz w:val="20"/>
          <w:szCs w:val="20"/>
        </w:rPr>
      </w:pPr>
      <w:r w:rsidRPr="00D84E0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A26B8" w:rsidRPr="00D84E0F">
        <w:rPr>
          <w:rFonts w:asciiTheme="minorHAnsi" w:hAnsiTheme="minorHAnsi" w:cstheme="minorHAnsi"/>
          <w:b/>
          <w:bCs/>
          <w:sz w:val="20"/>
          <w:szCs w:val="20"/>
        </w:rPr>
        <w:t xml:space="preserve">Nr sprawy </w:t>
      </w:r>
      <w:r w:rsidR="004542F9">
        <w:rPr>
          <w:rFonts w:asciiTheme="minorHAnsi" w:hAnsiTheme="minorHAnsi" w:cstheme="minorHAnsi"/>
          <w:b/>
          <w:bCs/>
          <w:sz w:val="20"/>
          <w:szCs w:val="20"/>
        </w:rPr>
        <w:t>NZP</w:t>
      </w:r>
      <w:r w:rsidR="003A26B8" w:rsidRPr="00D84E0F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601AA4">
        <w:rPr>
          <w:rFonts w:asciiTheme="minorHAnsi" w:hAnsiTheme="minorHAnsi" w:cstheme="minorHAnsi"/>
          <w:b/>
          <w:bCs/>
          <w:sz w:val="20"/>
          <w:szCs w:val="20"/>
        </w:rPr>
        <w:t>27</w:t>
      </w:r>
      <w:r w:rsidR="006A2D86"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="00601AA4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4542F9">
        <w:rPr>
          <w:rFonts w:asciiTheme="minorHAnsi" w:hAnsiTheme="minorHAnsi" w:cstheme="minorHAnsi"/>
          <w:b/>
          <w:bCs/>
          <w:sz w:val="20"/>
          <w:szCs w:val="20"/>
        </w:rPr>
        <w:t>59</w:t>
      </w:r>
      <w:r w:rsidR="00770C77" w:rsidRPr="00D84E0F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4542F9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02846E7C" w14:textId="77777777" w:rsidR="00770C77" w:rsidRPr="00D84E0F" w:rsidRDefault="00770C77" w:rsidP="00770C77">
      <w:pPr>
        <w:keepNext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2D8F45A4" w14:textId="77777777" w:rsidR="00770C77" w:rsidRPr="00D84E0F" w:rsidRDefault="00770C77" w:rsidP="00770C77">
      <w:pPr>
        <w:keepNext/>
        <w:jc w:val="center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D84E0F">
        <w:rPr>
          <w:rFonts w:asciiTheme="minorHAnsi" w:hAnsiTheme="minorHAnsi" w:cstheme="minorHAnsi"/>
          <w:b/>
          <w:bCs/>
          <w:sz w:val="20"/>
          <w:szCs w:val="20"/>
        </w:rPr>
        <w:t xml:space="preserve">ZESTAWIENIE PARAMETRÓW TECHNICZNYCH, WARUNKÓW GWARANCJI ORAZ SZKOLEŃ </w:t>
      </w:r>
    </w:p>
    <w:p w14:paraId="30085FDA" w14:textId="77777777" w:rsidR="00770C77" w:rsidRPr="00D84E0F" w:rsidRDefault="00770C77" w:rsidP="00770C77">
      <w:pPr>
        <w:keepNext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7C001FA9" w14:textId="7B1FF752" w:rsidR="000A6993" w:rsidRPr="006A2D86" w:rsidRDefault="00776AEE" w:rsidP="00130A48">
      <w:pPr>
        <w:tabs>
          <w:tab w:val="left" w:pos="1418"/>
        </w:tabs>
        <w:ind w:left="1418" w:hanging="1418"/>
        <w:jc w:val="both"/>
        <w:rPr>
          <w:rFonts w:asciiTheme="minorHAnsi" w:hAnsiTheme="minorHAnsi" w:cstheme="minorHAnsi"/>
          <w:bCs/>
          <w:sz w:val="20"/>
          <w:szCs w:val="20"/>
        </w:rPr>
      </w:pPr>
      <w:bookmarkStart w:id="0" w:name="_Hlk189831877"/>
      <w:r w:rsidRPr="00D84E0F">
        <w:rPr>
          <w:rFonts w:asciiTheme="minorHAnsi" w:hAnsiTheme="minorHAnsi" w:cstheme="minorHAnsi"/>
          <w:b/>
          <w:sz w:val="20"/>
          <w:szCs w:val="20"/>
        </w:rPr>
        <w:t>Dotyczy:</w:t>
      </w:r>
      <w:r w:rsidRPr="00D84E0F">
        <w:rPr>
          <w:rFonts w:asciiTheme="minorHAnsi" w:hAnsiTheme="minorHAnsi" w:cstheme="minorHAnsi"/>
          <w:bCs/>
          <w:sz w:val="20"/>
          <w:szCs w:val="20"/>
        </w:rPr>
        <w:t xml:space="preserve">   </w:t>
      </w:r>
      <w:bookmarkStart w:id="1" w:name="_Hlk190338314"/>
      <w:bookmarkEnd w:id="0"/>
      <w:r w:rsidR="000A6993" w:rsidRPr="00D84E0F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130A48" w:rsidRPr="00D84E0F">
        <w:rPr>
          <w:rFonts w:asciiTheme="minorHAnsi" w:hAnsiTheme="minorHAnsi" w:cstheme="minorHAnsi"/>
          <w:bCs/>
          <w:sz w:val="20"/>
          <w:szCs w:val="20"/>
        </w:rPr>
        <w:tab/>
      </w:r>
      <w:r w:rsidR="000A6993" w:rsidRPr="00D84E0F">
        <w:rPr>
          <w:rFonts w:asciiTheme="minorHAnsi" w:hAnsiTheme="minorHAnsi" w:cstheme="minorHAnsi"/>
          <w:bCs/>
          <w:sz w:val="20"/>
          <w:szCs w:val="20"/>
        </w:rPr>
        <w:t xml:space="preserve">Postępowanie o udzielenie zamówienia publicznego o </w:t>
      </w:r>
      <w:bookmarkStart w:id="2" w:name="_Hlk189737608"/>
      <w:r w:rsidR="000A6993" w:rsidRPr="00D84E0F">
        <w:rPr>
          <w:rFonts w:asciiTheme="minorHAnsi" w:hAnsiTheme="minorHAnsi" w:cstheme="minorHAnsi"/>
          <w:bCs/>
          <w:sz w:val="20"/>
          <w:szCs w:val="20"/>
        </w:rPr>
        <w:t xml:space="preserve">wartości </w:t>
      </w:r>
      <w:r w:rsidR="000A6993" w:rsidRPr="00D84E0F">
        <w:rPr>
          <w:rFonts w:asciiTheme="minorHAnsi" w:hAnsiTheme="minorHAnsi" w:cstheme="minorHAnsi"/>
          <w:color w:val="000000"/>
          <w:sz w:val="20"/>
          <w:szCs w:val="20"/>
        </w:rPr>
        <w:t>powyżej 10 000 000 euro na</w:t>
      </w:r>
      <w:r w:rsidR="005C044B" w:rsidRPr="00D84E0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6A2D86" w:rsidRPr="006A2D86">
        <w:rPr>
          <w:rFonts w:asciiTheme="minorHAnsi" w:hAnsiTheme="minorHAnsi" w:cstheme="minorHAnsi"/>
          <w:color w:val="000000"/>
          <w:sz w:val="20"/>
          <w:szCs w:val="20"/>
        </w:rPr>
        <w:t>dostawę system</w:t>
      </w:r>
      <w:r w:rsidR="004542F9">
        <w:rPr>
          <w:rFonts w:asciiTheme="minorHAnsi" w:hAnsiTheme="minorHAnsi" w:cstheme="minorHAnsi"/>
          <w:color w:val="000000"/>
          <w:sz w:val="20"/>
          <w:szCs w:val="20"/>
        </w:rPr>
        <w:t>u</w:t>
      </w:r>
      <w:r w:rsidR="006A2D86" w:rsidRPr="006A2D8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4542F9" w:rsidRPr="004542F9">
        <w:rPr>
          <w:rFonts w:asciiTheme="minorHAnsi" w:hAnsiTheme="minorHAnsi" w:cstheme="minorHAnsi"/>
          <w:bCs/>
          <w:sz w:val="20"/>
          <w:szCs w:val="20"/>
          <w:lang w:eastAsia="ar-SA"/>
        </w:rPr>
        <w:t>do mapowania i ablacji arytmii z zastosowaniem zaawansowanej technologii 3D</w:t>
      </w:r>
      <w:r w:rsidR="004542F9" w:rsidRPr="004542F9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</w:t>
      </w:r>
      <w:r w:rsidR="006A2D86" w:rsidRPr="004542F9">
        <w:rPr>
          <w:rFonts w:asciiTheme="minorHAnsi" w:hAnsiTheme="minorHAnsi" w:cstheme="minorHAnsi"/>
          <w:bCs/>
          <w:color w:val="000000"/>
          <w:sz w:val="20"/>
          <w:szCs w:val="20"/>
        </w:rPr>
        <w:t>d</w:t>
      </w:r>
      <w:r w:rsidR="006A2D86" w:rsidRPr="006A2D86">
        <w:rPr>
          <w:rFonts w:asciiTheme="minorHAnsi" w:hAnsiTheme="minorHAnsi" w:cstheme="minorHAnsi"/>
          <w:color w:val="000000"/>
          <w:sz w:val="20"/>
          <w:szCs w:val="20"/>
        </w:rPr>
        <w:t xml:space="preserve">la </w:t>
      </w:r>
      <w:r w:rsidR="000A6993" w:rsidRPr="006A2D86">
        <w:rPr>
          <w:rFonts w:asciiTheme="minorHAnsi" w:hAnsiTheme="minorHAnsi" w:cstheme="minorHAnsi"/>
          <w:color w:val="000000"/>
          <w:sz w:val="20"/>
          <w:szCs w:val="20"/>
        </w:rPr>
        <w:t>Wojewódzkiego Wielospecjalistycznego Centrum Onkologii i Traumatologii im. M. Kopernika w Łodzi.</w:t>
      </w:r>
    </w:p>
    <w:bookmarkEnd w:id="1"/>
    <w:bookmarkEnd w:id="2"/>
    <w:p w14:paraId="65F25540" w14:textId="77777777" w:rsidR="009362C4" w:rsidRDefault="009362C4" w:rsidP="000A6993">
      <w:pPr>
        <w:ind w:left="1276" w:hanging="127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05074C4" w14:textId="77777777" w:rsidR="00601AA4" w:rsidRPr="00D84E0F" w:rsidRDefault="00601AA4" w:rsidP="000A6993">
      <w:pPr>
        <w:ind w:left="1276" w:hanging="127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9D2952D" w14:textId="61CD7450" w:rsidR="00515190" w:rsidRDefault="00515190" w:rsidP="000A6993">
      <w:pPr>
        <w:ind w:left="1276" w:hanging="127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34"/>
        <w:gridCol w:w="8533"/>
        <w:gridCol w:w="3261"/>
        <w:gridCol w:w="2948"/>
      </w:tblGrid>
      <w:tr w:rsidR="004542F9" w:rsidRPr="00CC3541" w14:paraId="6003489E" w14:textId="77777777" w:rsidTr="00655533">
        <w:trPr>
          <w:trHeight w:val="441"/>
        </w:trPr>
        <w:tc>
          <w:tcPr>
            <w:tcW w:w="534" w:type="dxa"/>
            <w:shd w:val="clear" w:color="auto" w:fill="DBE5F1"/>
            <w:vAlign w:val="center"/>
          </w:tcPr>
          <w:p w14:paraId="25518716" w14:textId="77777777" w:rsidR="004542F9" w:rsidRPr="00CC3541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C3541">
              <w:rPr>
                <w:rFonts w:asciiTheme="minorHAnsi" w:hAnsiTheme="minorHAnsi" w:cstheme="minorHAnsi"/>
                <w:b/>
                <w:bCs/>
                <w:iCs/>
                <w:sz w:val="20"/>
              </w:rPr>
              <w:t>Lp.</w:t>
            </w:r>
          </w:p>
        </w:tc>
        <w:tc>
          <w:tcPr>
            <w:tcW w:w="8533" w:type="dxa"/>
            <w:shd w:val="clear" w:color="auto" w:fill="DBE5F1"/>
            <w:vAlign w:val="center"/>
          </w:tcPr>
          <w:p w14:paraId="43B8236B" w14:textId="77777777" w:rsidR="004542F9" w:rsidRPr="00CC3541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C3541">
              <w:rPr>
                <w:rFonts w:asciiTheme="minorHAnsi" w:hAnsiTheme="minorHAnsi" w:cstheme="minorHAnsi"/>
                <w:b/>
                <w:bCs/>
                <w:iCs/>
                <w:sz w:val="20"/>
              </w:rPr>
              <w:t>Parametr (opis szczegółowy)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0A33A434" w14:textId="77777777" w:rsidR="004542F9" w:rsidRPr="00CC3541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C3541">
              <w:rPr>
                <w:rFonts w:asciiTheme="minorHAnsi" w:hAnsiTheme="minorHAnsi" w:cstheme="minorHAnsi"/>
                <w:b/>
                <w:bCs/>
                <w:iCs/>
                <w:sz w:val="20"/>
              </w:rPr>
              <w:t>Warunki wymagane wpisać: (tak / nie)</w:t>
            </w:r>
          </w:p>
        </w:tc>
        <w:tc>
          <w:tcPr>
            <w:tcW w:w="2948" w:type="dxa"/>
            <w:shd w:val="clear" w:color="auto" w:fill="DBE5F1"/>
            <w:vAlign w:val="center"/>
          </w:tcPr>
          <w:p w14:paraId="7A2F1AAE" w14:textId="77777777" w:rsidR="004542F9" w:rsidRPr="00CC3541" w:rsidRDefault="004542F9" w:rsidP="00655533">
            <w:pPr>
              <w:jc w:val="center"/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</w:pPr>
            <w:r w:rsidRPr="00CC3541"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  <w:t xml:space="preserve">PARAMETRY OFEROWANE: Potwierdzenie Wykonawcy </w:t>
            </w:r>
          </w:p>
          <w:p w14:paraId="7C1F8376" w14:textId="77777777" w:rsidR="004542F9" w:rsidRPr="00CC3541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C3541"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</w:rPr>
              <w:t>TAK lub opis parametrów oferowanych/ podać zakresy/ opisać</w:t>
            </w:r>
          </w:p>
        </w:tc>
      </w:tr>
      <w:tr w:rsidR="004542F9" w:rsidRPr="00CC3541" w14:paraId="7E4AC5DA" w14:textId="77777777" w:rsidTr="00655533">
        <w:tc>
          <w:tcPr>
            <w:tcW w:w="534" w:type="dxa"/>
            <w:shd w:val="clear" w:color="auto" w:fill="F2F2F2" w:themeFill="background1" w:themeFillShade="F2"/>
          </w:tcPr>
          <w:p w14:paraId="7905ADE3" w14:textId="77777777" w:rsidR="004542F9" w:rsidRPr="00CC3541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C3541">
              <w:rPr>
                <w:rFonts w:asciiTheme="minorHAnsi" w:hAnsiTheme="minorHAnsi" w:cstheme="minorHAnsi"/>
                <w:b/>
                <w:bCs/>
                <w:iCs/>
                <w:sz w:val="20"/>
              </w:rPr>
              <w:t>I</w:t>
            </w:r>
          </w:p>
        </w:tc>
        <w:tc>
          <w:tcPr>
            <w:tcW w:w="8533" w:type="dxa"/>
            <w:shd w:val="clear" w:color="auto" w:fill="F2F2F2" w:themeFill="background1" w:themeFillShade="F2"/>
            <w:vAlign w:val="center"/>
          </w:tcPr>
          <w:p w14:paraId="69ECCB28" w14:textId="77777777" w:rsidR="004542F9" w:rsidRPr="00CC3541" w:rsidRDefault="004542F9" w:rsidP="00655533">
            <w:pPr>
              <w:pStyle w:val="Tekstpodstawowy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C3541">
              <w:rPr>
                <w:rFonts w:asciiTheme="minorHAnsi" w:hAnsiTheme="minorHAnsi" w:cstheme="minorHAnsi"/>
                <w:b/>
                <w:bCs/>
                <w:sz w:val="20"/>
              </w:rPr>
              <w:t>Wymagania ogólne</w:t>
            </w:r>
          </w:p>
        </w:tc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3C3ABABD" w14:textId="77777777" w:rsidR="004542F9" w:rsidRPr="00CC3541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2948" w:type="dxa"/>
            <w:shd w:val="clear" w:color="auto" w:fill="F2F2F2" w:themeFill="background1" w:themeFillShade="F2"/>
          </w:tcPr>
          <w:p w14:paraId="341AAC25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2ADBBCE8" w14:textId="77777777" w:rsidTr="00655533">
        <w:tc>
          <w:tcPr>
            <w:tcW w:w="534" w:type="dxa"/>
          </w:tcPr>
          <w:p w14:paraId="1595482A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hAnsiTheme="minorHAnsi" w:cstheme="minorHAnsi"/>
                <w:iCs/>
                <w:sz w:val="20"/>
              </w:rPr>
              <w:t>1</w:t>
            </w:r>
          </w:p>
        </w:tc>
        <w:tc>
          <w:tcPr>
            <w:tcW w:w="8533" w:type="dxa"/>
            <w:vAlign w:val="center"/>
          </w:tcPr>
          <w:p w14:paraId="1AFE326D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/>
                <w:sz w:val="20"/>
              </w:rPr>
              <w:t>Producent</w:t>
            </w:r>
          </w:p>
        </w:tc>
        <w:tc>
          <w:tcPr>
            <w:tcW w:w="3261" w:type="dxa"/>
          </w:tcPr>
          <w:p w14:paraId="24E137CC" w14:textId="77777777" w:rsidR="004542F9" w:rsidRPr="00CC3541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5F0AA4">
              <w:rPr>
                <w:rFonts w:asciiTheme="minorHAnsi" w:hAnsiTheme="minorHAnsi" w:cstheme="minorHAnsi"/>
                <w:sz w:val="20"/>
              </w:rPr>
              <w:t>Proszę podać</w:t>
            </w:r>
          </w:p>
        </w:tc>
        <w:tc>
          <w:tcPr>
            <w:tcW w:w="2948" w:type="dxa"/>
          </w:tcPr>
          <w:p w14:paraId="6F26496D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6C87C91E" w14:textId="77777777" w:rsidTr="00655533">
        <w:tc>
          <w:tcPr>
            <w:tcW w:w="534" w:type="dxa"/>
          </w:tcPr>
          <w:p w14:paraId="4AEACFBF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6A2D86">
              <w:rPr>
                <w:rFonts w:asciiTheme="minorHAnsi" w:hAnsiTheme="minorHAnsi" w:cstheme="minorHAnsi"/>
                <w:iCs/>
                <w:sz w:val="20"/>
              </w:rPr>
              <w:t>2</w:t>
            </w:r>
          </w:p>
        </w:tc>
        <w:tc>
          <w:tcPr>
            <w:tcW w:w="8533" w:type="dxa"/>
            <w:vAlign w:val="center"/>
          </w:tcPr>
          <w:p w14:paraId="2D30A675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/>
                <w:sz w:val="20"/>
              </w:rPr>
              <w:t>Nazwa handlowa</w:t>
            </w:r>
          </w:p>
        </w:tc>
        <w:tc>
          <w:tcPr>
            <w:tcW w:w="3261" w:type="dxa"/>
          </w:tcPr>
          <w:p w14:paraId="3E6EA8B3" w14:textId="77777777" w:rsidR="004542F9" w:rsidRPr="00CC3541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F0AA4">
              <w:rPr>
                <w:rFonts w:asciiTheme="minorHAnsi" w:hAnsiTheme="minorHAnsi" w:cstheme="minorHAnsi"/>
                <w:sz w:val="20"/>
              </w:rPr>
              <w:t>Proszę podać</w:t>
            </w:r>
          </w:p>
        </w:tc>
        <w:tc>
          <w:tcPr>
            <w:tcW w:w="2948" w:type="dxa"/>
          </w:tcPr>
          <w:p w14:paraId="364ABED5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03CF469E" w14:textId="77777777" w:rsidTr="00655533">
        <w:tc>
          <w:tcPr>
            <w:tcW w:w="534" w:type="dxa"/>
          </w:tcPr>
          <w:p w14:paraId="303B78A3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hAnsiTheme="minorHAnsi" w:cstheme="minorHAnsi"/>
                <w:iCs/>
                <w:sz w:val="20"/>
              </w:rPr>
              <w:t>3</w:t>
            </w:r>
          </w:p>
        </w:tc>
        <w:tc>
          <w:tcPr>
            <w:tcW w:w="8533" w:type="dxa"/>
            <w:vAlign w:val="center"/>
          </w:tcPr>
          <w:p w14:paraId="748FDF0D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/>
                <w:sz w:val="20"/>
              </w:rPr>
              <w:t>Kraj pochodzenia</w:t>
            </w:r>
          </w:p>
        </w:tc>
        <w:tc>
          <w:tcPr>
            <w:tcW w:w="3261" w:type="dxa"/>
          </w:tcPr>
          <w:p w14:paraId="4E6CEDC2" w14:textId="77777777" w:rsidR="004542F9" w:rsidRPr="00CC3541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5F0AA4">
              <w:rPr>
                <w:rFonts w:asciiTheme="minorHAnsi" w:hAnsiTheme="minorHAnsi" w:cstheme="minorHAnsi"/>
                <w:sz w:val="20"/>
              </w:rPr>
              <w:t>Proszę podać</w:t>
            </w:r>
          </w:p>
        </w:tc>
        <w:tc>
          <w:tcPr>
            <w:tcW w:w="2948" w:type="dxa"/>
          </w:tcPr>
          <w:p w14:paraId="43EA0504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54C15C89" w14:textId="77777777" w:rsidTr="00655533">
        <w:tc>
          <w:tcPr>
            <w:tcW w:w="534" w:type="dxa"/>
          </w:tcPr>
          <w:p w14:paraId="41D4DEE9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hAnsiTheme="minorHAnsi" w:cstheme="minorHAnsi"/>
                <w:iCs/>
                <w:sz w:val="20"/>
              </w:rPr>
              <w:t>4</w:t>
            </w:r>
          </w:p>
        </w:tc>
        <w:tc>
          <w:tcPr>
            <w:tcW w:w="8533" w:type="dxa"/>
            <w:vAlign w:val="center"/>
          </w:tcPr>
          <w:p w14:paraId="1E785D60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/>
                <w:sz w:val="20"/>
              </w:rPr>
              <w:t>Nr katalogowy</w:t>
            </w:r>
          </w:p>
        </w:tc>
        <w:tc>
          <w:tcPr>
            <w:tcW w:w="3261" w:type="dxa"/>
          </w:tcPr>
          <w:p w14:paraId="0AA2DF5B" w14:textId="77777777" w:rsidR="004542F9" w:rsidRPr="00CC3541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5F0AA4">
              <w:rPr>
                <w:rFonts w:asciiTheme="minorHAnsi" w:hAnsiTheme="minorHAnsi" w:cstheme="minorHAnsi"/>
                <w:sz w:val="20"/>
              </w:rPr>
              <w:t>Proszę podać</w:t>
            </w:r>
          </w:p>
        </w:tc>
        <w:tc>
          <w:tcPr>
            <w:tcW w:w="2948" w:type="dxa"/>
          </w:tcPr>
          <w:p w14:paraId="255F515E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133945DE" w14:textId="77777777" w:rsidTr="00655533">
        <w:tc>
          <w:tcPr>
            <w:tcW w:w="534" w:type="dxa"/>
          </w:tcPr>
          <w:p w14:paraId="1907E85C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hAnsiTheme="minorHAnsi" w:cstheme="minorHAnsi"/>
                <w:iCs/>
                <w:sz w:val="20"/>
              </w:rPr>
              <w:t>5</w:t>
            </w:r>
          </w:p>
        </w:tc>
        <w:tc>
          <w:tcPr>
            <w:tcW w:w="8533" w:type="dxa"/>
            <w:vAlign w:val="center"/>
          </w:tcPr>
          <w:p w14:paraId="5F69DD2C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Rok produkcji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2025/2026</w:t>
            </w:r>
          </w:p>
        </w:tc>
        <w:tc>
          <w:tcPr>
            <w:tcW w:w="3261" w:type="dxa"/>
            <w:vAlign w:val="center"/>
          </w:tcPr>
          <w:p w14:paraId="7B56D352" w14:textId="77777777" w:rsidR="004542F9" w:rsidRPr="00CC3541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P</w:t>
            </w:r>
            <w:r w:rsidRPr="00CC3541">
              <w:rPr>
                <w:rFonts w:asciiTheme="minorHAnsi" w:hAnsiTheme="minorHAnsi" w:cstheme="minorHAnsi"/>
                <w:sz w:val="20"/>
              </w:rPr>
              <w:t>roszę podać</w:t>
            </w:r>
          </w:p>
        </w:tc>
        <w:tc>
          <w:tcPr>
            <w:tcW w:w="2948" w:type="dxa"/>
          </w:tcPr>
          <w:p w14:paraId="4CF5F809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19A0C27A" w14:textId="77777777" w:rsidTr="00655533">
        <w:tc>
          <w:tcPr>
            <w:tcW w:w="534" w:type="dxa"/>
            <w:shd w:val="clear" w:color="auto" w:fill="FFFFFF" w:themeFill="background1"/>
          </w:tcPr>
          <w:p w14:paraId="173A0BE6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6</w:t>
            </w:r>
          </w:p>
        </w:tc>
        <w:tc>
          <w:tcPr>
            <w:tcW w:w="8533" w:type="dxa"/>
            <w:shd w:val="clear" w:color="auto" w:fill="FFFFFF" w:themeFill="background1"/>
          </w:tcPr>
          <w:p w14:paraId="28E73D83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 xml:space="preserve">Pompa irygacyjna Przepływ (mapowanie) 4 </w:t>
            </w:r>
            <w:proofErr w:type="spellStart"/>
            <w:r w:rsidRPr="006A2D86">
              <w:rPr>
                <w:rFonts w:asciiTheme="minorHAnsi" w:hAnsiTheme="minorHAnsi" w:cstheme="minorHAnsi"/>
                <w:sz w:val="20"/>
              </w:rPr>
              <w:t>mL</w:t>
            </w:r>
            <w:proofErr w:type="spellEnd"/>
            <w:r w:rsidRPr="006A2D86">
              <w:rPr>
                <w:rFonts w:asciiTheme="minorHAnsi" w:hAnsiTheme="minorHAnsi" w:cstheme="minorHAnsi"/>
                <w:sz w:val="20"/>
              </w:rPr>
              <w:t>/min (+-2ml)</w:t>
            </w:r>
          </w:p>
        </w:tc>
        <w:tc>
          <w:tcPr>
            <w:tcW w:w="3261" w:type="dxa"/>
            <w:shd w:val="clear" w:color="auto" w:fill="FFFFFF" w:themeFill="background1"/>
          </w:tcPr>
          <w:p w14:paraId="4A2FA4F4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2948" w:type="dxa"/>
            <w:shd w:val="clear" w:color="auto" w:fill="FFFFFF" w:themeFill="background1"/>
          </w:tcPr>
          <w:p w14:paraId="20D800BB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542F9" w:rsidRPr="00CC3541" w14:paraId="060456E5" w14:textId="77777777" w:rsidTr="00655533">
        <w:tc>
          <w:tcPr>
            <w:tcW w:w="534" w:type="dxa"/>
          </w:tcPr>
          <w:p w14:paraId="4751932B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7</w:t>
            </w:r>
          </w:p>
        </w:tc>
        <w:tc>
          <w:tcPr>
            <w:tcW w:w="8533" w:type="dxa"/>
          </w:tcPr>
          <w:p w14:paraId="1F87B216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 xml:space="preserve">Przepływ (ablacja PF) 15 </w:t>
            </w:r>
            <w:proofErr w:type="spellStart"/>
            <w:r w:rsidRPr="006A2D86">
              <w:rPr>
                <w:rFonts w:asciiTheme="minorHAnsi" w:hAnsiTheme="minorHAnsi" w:cstheme="minorHAnsi"/>
                <w:sz w:val="20"/>
              </w:rPr>
              <w:t>mL</w:t>
            </w:r>
            <w:proofErr w:type="spellEnd"/>
            <w:r w:rsidRPr="006A2D86">
              <w:rPr>
                <w:rFonts w:asciiTheme="minorHAnsi" w:hAnsiTheme="minorHAnsi" w:cstheme="minorHAnsi"/>
                <w:sz w:val="20"/>
              </w:rPr>
              <w:t>/min (+-3ml)</w:t>
            </w:r>
          </w:p>
        </w:tc>
        <w:tc>
          <w:tcPr>
            <w:tcW w:w="3261" w:type="dxa"/>
          </w:tcPr>
          <w:p w14:paraId="33C7CB30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12CAB812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0A717D8A" w14:textId="77777777" w:rsidTr="00655533">
        <w:tc>
          <w:tcPr>
            <w:tcW w:w="534" w:type="dxa"/>
          </w:tcPr>
          <w:p w14:paraId="6F864630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8</w:t>
            </w:r>
          </w:p>
        </w:tc>
        <w:tc>
          <w:tcPr>
            <w:tcW w:w="8533" w:type="dxa"/>
            <w:vAlign w:val="center"/>
          </w:tcPr>
          <w:p w14:paraId="0D3F85B8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 xml:space="preserve">Przepływ (ablacja RF) 30 </w:t>
            </w:r>
            <w:proofErr w:type="spellStart"/>
            <w:r w:rsidRPr="006A2D86">
              <w:rPr>
                <w:rFonts w:asciiTheme="minorHAnsi" w:hAnsiTheme="minorHAnsi" w:cstheme="minorHAnsi"/>
                <w:sz w:val="20"/>
              </w:rPr>
              <w:t>mL</w:t>
            </w:r>
            <w:proofErr w:type="spellEnd"/>
            <w:r w:rsidRPr="006A2D86">
              <w:rPr>
                <w:rFonts w:asciiTheme="minorHAnsi" w:hAnsiTheme="minorHAnsi" w:cstheme="minorHAnsi"/>
                <w:sz w:val="20"/>
              </w:rPr>
              <w:t>/min( +-3ml)</w:t>
            </w:r>
          </w:p>
        </w:tc>
        <w:tc>
          <w:tcPr>
            <w:tcW w:w="3261" w:type="dxa"/>
          </w:tcPr>
          <w:p w14:paraId="58F99512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79D8BA56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31E678CF" w14:textId="77777777" w:rsidTr="00655533">
        <w:tc>
          <w:tcPr>
            <w:tcW w:w="534" w:type="dxa"/>
          </w:tcPr>
          <w:p w14:paraId="3EE9DA32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9</w:t>
            </w:r>
          </w:p>
        </w:tc>
        <w:tc>
          <w:tcPr>
            <w:tcW w:w="8533" w:type="dxa"/>
          </w:tcPr>
          <w:p w14:paraId="2C647972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bCs/>
                <w:sz w:val="20"/>
              </w:rPr>
              <w:t xml:space="preserve">Detekcja pęcherzyków powietrza </w:t>
            </w:r>
            <w:r>
              <w:rPr>
                <w:rFonts w:asciiTheme="minorHAnsi" w:hAnsiTheme="minorHAnsi" w:cstheme="minorHAnsi"/>
                <w:bCs/>
                <w:sz w:val="20"/>
              </w:rPr>
              <w:t>≥</w:t>
            </w:r>
            <w:r w:rsidRPr="006A2D86">
              <w:rPr>
                <w:rFonts w:asciiTheme="minorHAnsi" w:hAnsiTheme="minorHAnsi" w:cstheme="minorHAnsi"/>
                <w:bCs/>
                <w:sz w:val="20"/>
              </w:rPr>
              <w:t>2 µL</w:t>
            </w:r>
          </w:p>
        </w:tc>
        <w:tc>
          <w:tcPr>
            <w:tcW w:w="3261" w:type="dxa"/>
          </w:tcPr>
          <w:p w14:paraId="2593D69E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339D3AD3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2D236FA0" w14:textId="77777777" w:rsidTr="00655533">
        <w:tc>
          <w:tcPr>
            <w:tcW w:w="534" w:type="dxa"/>
          </w:tcPr>
          <w:p w14:paraId="71B573F7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10</w:t>
            </w:r>
          </w:p>
        </w:tc>
        <w:tc>
          <w:tcPr>
            <w:tcW w:w="8533" w:type="dxa"/>
          </w:tcPr>
          <w:p w14:paraId="592EB19B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bCs/>
                <w:sz w:val="20"/>
              </w:rPr>
              <w:t xml:space="preserve">Zasilanie 100–240 VAC, 50/60 </w:t>
            </w:r>
            <w:proofErr w:type="spellStart"/>
            <w:r w:rsidRPr="006A2D86">
              <w:rPr>
                <w:rFonts w:asciiTheme="minorHAnsi" w:hAnsiTheme="minorHAnsi" w:cstheme="minorHAnsi"/>
                <w:bCs/>
                <w:sz w:val="20"/>
              </w:rPr>
              <w:t>Hz</w:t>
            </w:r>
            <w:proofErr w:type="spellEnd"/>
            <w:r w:rsidRPr="006A2D86">
              <w:rPr>
                <w:rFonts w:asciiTheme="minorHAnsi" w:hAnsiTheme="minorHAnsi" w:cstheme="minorHAnsi"/>
                <w:bCs/>
                <w:sz w:val="20"/>
              </w:rPr>
              <w:t>, 150 VA</w:t>
            </w:r>
          </w:p>
        </w:tc>
        <w:tc>
          <w:tcPr>
            <w:tcW w:w="3261" w:type="dxa"/>
            <w:vAlign w:val="center"/>
          </w:tcPr>
          <w:p w14:paraId="6F607048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61C0665A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1E3151FE" w14:textId="77777777" w:rsidTr="00655533">
        <w:tc>
          <w:tcPr>
            <w:tcW w:w="534" w:type="dxa"/>
          </w:tcPr>
          <w:p w14:paraId="437E1A4D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11</w:t>
            </w:r>
          </w:p>
        </w:tc>
        <w:tc>
          <w:tcPr>
            <w:tcW w:w="8533" w:type="dxa"/>
          </w:tcPr>
          <w:p w14:paraId="57C3D942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bCs/>
                <w:sz w:val="20"/>
              </w:rPr>
              <w:t>Waga 11 kg(+-3kg)</w:t>
            </w:r>
          </w:p>
        </w:tc>
        <w:tc>
          <w:tcPr>
            <w:tcW w:w="3261" w:type="dxa"/>
          </w:tcPr>
          <w:p w14:paraId="0F72984A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3A490428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429D06F0" w14:textId="77777777" w:rsidTr="00655533">
        <w:tc>
          <w:tcPr>
            <w:tcW w:w="534" w:type="dxa"/>
          </w:tcPr>
          <w:p w14:paraId="6523407B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12</w:t>
            </w:r>
          </w:p>
        </w:tc>
        <w:tc>
          <w:tcPr>
            <w:tcW w:w="8533" w:type="dxa"/>
          </w:tcPr>
          <w:p w14:paraId="146DAC44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bCs/>
                <w:sz w:val="20"/>
              </w:rPr>
              <w:t>Wymiary (S × W × G) 28 × 28 × 27 cm (+-3cm)</w:t>
            </w:r>
          </w:p>
        </w:tc>
        <w:tc>
          <w:tcPr>
            <w:tcW w:w="3261" w:type="dxa"/>
          </w:tcPr>
          <w:p w14:paraId="4E7670AA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30CCF9EF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47D29E01" w14:textId="77777777" w:rsidTr="00655533">
        <w:tc>
          <w:tcPr>
            <w:tcW w:w="534" w:type="dxa"/>
            <w:shd w:val="clear" w:color="auto" w:fill="FFFFFF" w:themeFill="background1"/>
          </w:tcPr>
          <w:p w14:paraId="1D1FF91C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13</w:t>
            </w:r>
          </w:p>
        </w:tc>
        <w:tc>
          <w:tcPr>
            <w:tcW w:w="8533" w:type="dxa"/>
            <w:shd w:val="clear" w:color="auto" w:fill="FFFFFF" w:themeFill="background1"/>
          </w:tcPr>
          <w:p w14:paraId="6EA46B6E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Jednostka interfejsu cewnika (CIU), Maksymalny prąd stymulacji 20 </w:t>
            </w:r>
            <w:proofErr w:type="spellStart"/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mA</w:t>
            </w:r>
            <w:proofErr w:type="spellEnd"/>
          </w:p>
        </w:tc>
        <w:tc>
          <w:tcPr>
            <w:tcW w:w="3261" w:type="dxa"/>
            <w:shd w:val="clear" w:color="auto" w:fill="FFFFFF" w:themeFill="background1"/>
          </w:tcPr>
          <w:p w14:paraId="34BA4702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  <w:shd w:val="clear" w:color="auto" w:fill="FFFFFF" w:themeFill="background1"/>
          </w:tcPr>
          <w:p w14:paraId="6942EEDE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150C69D9" w14:textId="77777777" w:rsidTr="00655533">
        <w:tc>
          <w:tcPr>
            <w:tcW w:w="534" w:type="dxa"/>
          </w:tcPr>
          <w:p w14:paraId="760460A8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14</w:t>
            </w:r>
          </w:p>
        </w:tc>
        <w:tc>
          <w:tcPr>
            <w:tcW w:w="8533" w:type="dxa"/>
          </w:tcPr>
          <w:p w14:paraId="20FCF423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Zasilanie 100–240 VAC, 50/60 </w:t>
            </w:r>
            <w:proofErr w:type="spellStart"/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Hz</w:t>
            </w:r>
            <w:proofErr w:type="spellEnd"/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, 150 VA</w:t>
            </w:r>
          </w:p>
        </w:tc>
        <w:tc>
          <w:tcPr>
            <w:tcW w:w="3261" w:type="dxa"/>
            <w:vAlign w:val="center"/>
          </w:tcPr>
          <w:p w14:paraId="232E93CC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4CE8AB9C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2CA600E3" w14:textId="77777777" w:rsidTr="00655533">
        <w:tc>
          <w:tcPr>
            <w:tcW w:w="534" w:type="dxa"/>
          </w:tcPr>
          <w:p w14:paraId="18456C12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15</w:t>
            </w:r>
          </w:p>
        </w:tc>
        <w:tc>
          <w:tcPr>
            <w:tcW w:w="8533" w:type="dxa"/>
          </w:tcPr>
          <w:p w14:paraId="3A4FB7E5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Waga 15kg (+-3kg)</w:t>
            </w:r>
          </w:p>
        </w:tc>
        <w:tc>
          <w:tcPr>
            <w:tcW w:w="3261" w:type="dxa"/>
            <w:vAlign w:val="center"/>
          </w:tcPr>
          <w:p w14:paraId="1F4E9F5D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26447E17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39ACABEE" w14:textId="77777777" w:rsidTr="00655533">
        <w:tc>
          <w:tcPr>
            <w:tcW w:w="534" w:type="dxa"/>
          </w:tcPr>
          <w:p w14:paraId="777CD7B5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16</w:t>
            </w:r>
          </w:p>
        </w:tc>
        <w:tc>
          <w:tcPr>
            <w:tcW w:w="8533" w:type="dxa"/>
            <w:vAlign w:val="center"/>
          </w:tcPr>
          <w:p w14:paraId="0B6C3364" w14:textId="77777777" w:rsidR="004542F9" w:rsidRPr="004542F9" w:rsidRDefault="004542F9" w:rsidP="00655533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542F9">
              <w:rPr>
                <w:rFonts w:asciiTheme="minorHAnsi" w:hAnsiTheme="minorHAnsi" w:cstheme="minorHAnsi"/>
                <w:color w:val="000000" w:themeColor="text1"/>
                <w:sz w:val="20"/>
              </w:rPr>
              <w:t>Generator RF</w:t>
            </w:r>
          </w:p>
          <w:p w14:paraId="50FC47E3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Wymiary (S × W × G)</w:t>
            </w:r>
            <w:r w:rsidRPr="006A2D86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39 × 14 × 35 cm (+-3cm)</w:t>
            </w:r>
          </w:p>
        </w:tc>
        <w:tc>
          <w:tcPr>
            <w:tcW w:w="3261" w:type="dxa"/>
            <w:vAlign w:val="center"/>
          </w:tcPr>
          <w:p w14:paraId="795EB105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40B9F9B0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25A7F8CB" w14:textId="77777777" w:rsidTr="00655533">
        <w:tc>
          <w:tcPr>
            <w:tcW w:w="534" w:type="dxa"/>
          </w:tcPr>
          <w:p w14:paraId="304C9EE1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17</w:t>
            </w:r>
          </w:p>
        </w:tc>
        <w:tc>
          <w:tcPr>
            <w:tcW w:w="8533" w:type="dxa"/>
            <w:vAlign w:val="center"/>
          </w:tcPr>
          <w:p w14:paraId="0677FA47" w14:textId="77777777" w:rsidR="004542F9" w:rsidRPr="006A2D86" w:rsidRDefault="004542F9" w:rsidP="00655533">
            <w:pPr>
              <w:pStyle w:val="Teksttreci0"/>
              <w:shd w:val="clear" w:color="auto" w:fill="auto"/>
              <w:spacing w:line="240" w:lineRule="auto"/>
              <w:rPr>
                <w:rFonts w:cstheme="minorHAnsi"/>
                <w:sz w:val="20"/>
                <w:szCs w:val="20"/>
              </w:rPr>
            </w:pPr>
            <w:r w:rsidRPr="006A2D86">
              <w:rPr>
                <w:rFonts w:cstheme="minorHAnsi"/>
                <w:color w:val="000000" w:themeColor="text1"/>
                <w:sz w:val="20"/>
                <w:szCs w:val="20"/>
              </w:rPr>
              <w:t>Napięcie wyjściowe RF (szczytowe) 240 V (</w:t>
            </w:r>
            <w:proofErr w:type="spellStart"/>
            <w:r w:rsidRPr="006A2D86">
              <w:rPr>
                <w:rFonts w:cstheme="minorHAnsi"/>
                <w:color w:val="000000" w:themeColor="text1"/>
                <w:sz w:val="20"/>
                <w:szCs w:val="20"/>
              </w:rPr>
              <w:t>rms</w:t>
            </w:r>
            <w:proofErr w:type="spellEnd"/>
            <w:r w:rsidRPr="006A2D86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261" w:type="dxa"/>
          </w:tcPr>
          <w:p w14:paraId="43C935C8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19211825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23E98919" w14:textId="77777777" w:rsidTr="00655533">
        <w:tc>
          <w:tcPr>
            <w:tcW w:w="534" w:type="dxa"/>
          </w:tcPr>
          <w:p w14:paraId="380043D0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18</w:t>
            </w:r>
          </w:p>
        </w:tc>
        <w:tc>
          <w:tcPr>
            <w:tcW w:w="8533" w:type="dxa"/>
            <w:vAlign w:val="center"/>
          </w:tcPr>
          <w:p w14:paraId="7D3641A6" w14:textId="77777777" w:rsidR="004542F9" w:rsidRPr="006A2D86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Zakres impedancji 20–120 Ω</w:t>
            </w:r>
          </w:p>
        </w:tc>
        <w:tc>
          <w:tcPr>
            <w:tcW w:w="3261" w:type="dxa"/>
          </w:tcPr>
          <w:p w14:paraId="25817B43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736279DA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25891388" w14:textId="77777777" w:rsidTr="00655533">
        <w:tc>
          <w:tcPr>
            <w:tcW w:w="534" w:type="dxa"/>
          </w:tcPr>
          <w:p w14:paraId="513D42F2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19</w:t>
            </w:r>
          </w:p>
        </w:tc>
        <w:tc>
          <w:tcPr>
            <w:tcW w:w="8533" w:type="dxa"/>
            <w:vAlign w:val="center"/>
          </w:tcPr>
          <w:p w14:paraId="363E26F7" w14:textId="77777777" w:rsidR="004542F9" w:rsidRPr="006A2D86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Prąd wyjściowy RF (szczytowy) 3.75 A (</w:t>
            </w:r>
            <w:proofErr w:type="spellStart"/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rms</w:t>
            </w:r>
            <w:proofErr w:type="spellEnd"/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)</w:t>
            </w:r>
          </w:p>
        </w:tc>
        <w:tc>
          <w:tcPr>
            <w:tcW w:w="3261" w:type="dxa"/>
          </w:tcPr>
          <w:p w14:paraId="09699E89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33F3A837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61E5C5C3" w14:textId="77777777" w:rsidTr="00655533">
        <w:tc>
          <w:tcPr>
            <w:tcW w:w="534" w:type="dxa"/>
          </w:tcPr>
          <w:p w14:paraId="16BF222C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20</w:t>
            </w:r>
          </w:p>
        </w:tc>
        <w:tc>
          <w:tcPr>
            <w:tcW w:w="8533" w:type="dxa"/>
            <w:vAlign w:val="center"/>
          </w:tcPr>
          <w:p w14:paraId="3D8EBCB0" w14:textId="77777777" w:rsidR="004542F9" w:rsidRPr="006A2D86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Zasilanie 100–240 VAC, 50/60 </w:t>
            </w:r>
            <w:proofErr w:type="spellStart"/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Hz</w:t>
            </w:r>
            <w:proofErr w:type="spellEnd"/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, 1200 VA</w:t>
            </w:r>
          </w:p>
        </w:tc>
        <w:tc>
          <w:tcPr>
            <w:tcW w:w="3261" w:type="dxa"/>
          </w:tcPr>
          <w:p w14:paraId="27E98973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454ACEA1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50E0A8F6" w14:textId="77777777" w:rsidTr="00655533">
        <w:tc>
          <w:tcPr>
            <w:tcW w:w="534" w:type="dxa"/>
            <w:shd w:val="clear" w:color="auto" w:fill="FFFFFF" w:themeFill="background1"/>
          </w:tcPr>
          <w:p w14:paraId="46E0AA6C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21</w:t>
            </w:r>
          </w:p>
        </w:tc>
        <w:tc>
          <w:tcPr>
            <w:tcW w:w="8533" w:type="dxa"/>
            <w:shd w:val="clear" w:color="auto" w:fill="FFFFFF" w:themeFill="background1"/>
            <w:vAlign w:val="center"/>
          </w:tcPr>
          <w:p w14:paraId="33F6D03F" w14:textId="77777777" w:rsidR="004542F9" w:rsidRPr="006A2D86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Waga 20 kg (+-3kg)</w:t>
            </w:r>
          </w:p>
        </w:tc>
        <w:tc>
          <w:tcPr>
            <w:tcW w:w="3261" w:type="dxa"/>
            <w:shd w:val="clear" w:color="auto" w:fill="FFFFFF" w:themeFill="background1"/>
          </w:tcPr>
          <w:p w14:paraId="1E9FC0A7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  <w:shd w:val="clear" w:color="auto" w:fill="FFFFFF" w:themeFill="background1"/>
          </w:tcPr>
          <w:p w14:paraId="71AE903F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55DE4ACB" w14:textId="77777777" w:rsidTr="00655533">
        <w:tc>
          <w:tcPr>
            <w:tcW w:w="534" w:type="dxa"/>
          </w:tcPr>
          <w:p w14:paraId="55BECABF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22</w:t>
            </w:r>
          </w:p>
        </w:tc>
        <w:tc>
          <w:tcPr>
            <w:tcW w:w="8533" w:type="dxa"/>
            <w:vAlign w:val="center"/>
          </w:tcPr>
          <w:p w14:paraId="1374D203" w14:textId="77777777" w:rsidR="004542F9" w:rsidRPr="006A2D86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Wymiary (S × W × G) 39 × 30 × 35 cm (+-3cm)</w:t>
            </w:r>
          </w:p>
        </w:tc>
        <w:tc>
          <w:tcPr>
            <w:tcW w:w="3261" w:type="dxa"/>
          </w:tcPr>
          <w:p w14:paraId="03A981A7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18DF9EDD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4C092AD8" w14:textId="77777777" w:rsidTr="00655533">
        <w:tc>
          <w:tcPr>
            <w:tcW w:w="534" w:type="dxa"/>
          </w:tcPr>
          <w:p w14:paraId="4BE824AA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23</w:t>
            </w:r>
          </w:p>
        </w:tc>
        <w:tc>
          <w:tcPr>
            <w:tcW w:w="8533" w:type="dxa"/>
            <w:vAlign w:val="center"/>
          </w:tcPr>
          <w:p w14:paraId="23D35C36" w14:textId="77777777" w:rsidR="004542F9" w:rsidRPr="006A2D86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Generator PF, Napięcie wyjściowe PF (szczytowe) 3333 V</w:t>
            </w:r>
          </w:p>
        </w:tc>
        <w:tc>
          <w:tcPr>
            <w:tcW w:w="3261" w:type="dxa"/>
          </w:tcPr>
          <w:p w14:paraId="7E853DE8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58A4F99F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31DC9507" w14:textId="77777777" w:rsidTr="00655533">
        <w:tc>
          <w:tcPr>
            <w:tcW w:w="534" w:type="dxa"/>
          </w:tcPr>
          <w:p w14:paraId="16BD7165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24</w:t>
            </w:r>
          </w:p>
        </w:tc>
        <w:tc>
          <w:tcPr>
            <w:tcW w:w="8533" w:type="dxa"/>
            <w:vAlign w:val="center"/>
          </w:tcPr>
          <w:p w14:paraId="7CB3E9C2" w14:textId="77777777" w:rsidR="004542F9" w:rsidRPr="006A2D86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Zakres impedancji 20–120 Ω</w:t>
            </w:r>
          </w:p>
        </w:tc>
        <w:tc>
          <w:tcPr>
            <w:tcW w:w="3261" w:type="dxa"/>
          </w:tcPr>
          <w:p w14:paraId="1D1BAEEA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4A120F2A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27E468FD" w14:textId="77777777" w:rsidTr="00655533">
        <w:tc>
          <w:tcPr>
            <w:tcW w:w="534" w:type="dxa"/>
          </w:tcPr>
          <w:p w14:paraId="764DEE0E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25</w:t>
            </w:r>
          </w:p>
        </w:tc>
        <w:tc>
          <w:tcPr>
            <w:tcW w:w="8533" w:type="dxa"/>
            <w:vAlign w:val="center"/>
          </w:tcPr>
          <w:p w14:paraId="26B277FD" w14:textId="77777777" w:rsidR="004542F9" w:rsidRPr="006A2D86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Prąd wyjściowy PF (szczytowy) 57 A</w:t>
            </w:r>
          </w:p>
        </w:tc>
        <w:tc>
          <w:tcPr>
            <w:tcW w:w="3261" w:type="dxa"/>
          </w:tcPr>
          <w:p w14:paraId="27B1E3C7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6E7C0BFA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23763A52" w14:textId="77777777" w:rsidTr="00655533">
        <w:tc>
          <w:tcPr>
            <w:tcW w:w="534" w:type="dxa"/>
          </w:tcPr>
          <w:p w14:paraId="009C6C6F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26</w:t>
            </w:r>
          </w:p>
        </w:tc>
        <w:tc>
          <w:tcPr>
            <w:tcW w:w="8533" w:type="dxa"/>
            <w:vAlign w:val="center"/>
          </w:tcPr>
          <w:p w14:paraId="0BF88C7C" w14:textId="77777777" w:rsidR="004542F9" w:rsidRPr="006A2D86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Zasilanie 100–240 VAC, 50/60 </w:t>
            </w:r>
            <w:proofErr w:type="spellStart"/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Hz</w:t>
            </w:r>
            <w:proofErr w:type="spellEnd"/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, 300 VA</w:t>
            </w:r>
          </w:p>
        </w:tc>
        <w:tc>
          <w:tcPr>
            <w:tcW w:w="3261" w:type="dxa"/>
          </w:tcPr>
          <w:p w14:paraId="59322054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730F0D18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1AA2C8F6" w14:textId="77777777" w:rsidTr="00655533">
        <w:tc>
          <w:tcPr>
            <w:tcW w:w="534" w:type="dxa"/>
          </w:tcPr>
          <w:p w14:paraId="09A82526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27</w:t>
            </w:r>
          </w:p>
        </w:tc>
        <w:tc>
          <w:tcPr>
            <w:tcW w:w="8533" w:type="dxa"/>
            <w:vAlign w:val="center"/>
          </w:tcPr>
          <w:p w14:paraId="12A5CF9D" w14:textId="77777777" w:rsidR="004542F9" w:rsidRPr="006A2D86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Waga 15 kg (+_3kg)</w:t>
            </w:r>
          </w:p>
        </w:tc>
        <w:tc>
          <w:tcPr>
            <w:tcW w:w="3261" w:type="dxa"/>
          </w:tcPr>
          <w:p w14:paraId="7E1A8556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5A7A2323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4225CD97" w14:textId="77777777" w:rsidTr="00655533">
        <w:tc>
          <w:tcPr>
            <w:tcW w:w="534" w:type="dxa"/>
          </w:tcPr>
          <w:p w14:paraId="720457A3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28</w:t>
            </w:r>
          </w:p>
        </w:tc>
        <w:tc>
          <w:tcPr>
            <w:tcW w:w="8533" w:type="dxa"/>
            <w:vAlign w:val="center"/>
          </w:tcPr>
          <w:p w14:paraId="2BA2F2FD" w14:textId="77777777" w:rsidR="004542F9" w:rsidRPr="006A2D86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Wymiary (S × W × G) 39 × 14 × 35 cm(+-3cm)</w:t>
            </w:r>
          </w:p>
        </w:tc>
        <w:tc>
          <w:tcPr>
            <w:tcW w:w="3261" w:type="dxa"/>
          </w:tcPr>
          <w:p w14:paraId="2550A79B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223ABB07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64274A76" w14:textId="77777777" w:rsidTr="00655533">
        <w:tc>
          <w:tcPr>
            <w:tcW w:w="534" w:type="dxa"/>
          </w:tcPr>
          <w:p w14:paraId="3F4CEFB9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29</w:t>
            </w:r>
          </w:p>
        </w:tc>
        <w:tc>
          <w:tcPr>
            <w:tcW w:w="8533" w:type="dxa"/>
            <w:vAlign w:val="center"/>
          </w:tcPr>
          <w:p w14:paraId="05956C32" w14:textId="77777777" w:rsidR="004542F9" w:rsidRPr="006A2D86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Wózek systemowy Zakres temperatur pracy 10°C – 40°C</w:t>
            </w:r>
          </w:p>
        </w:tc>
        <w:tc>
          <w:tcPr>
            <w:tcW w:w="3261" w:type="dxa"/>
          </w:tcPr>
          <w:p w14:paraId="5064616D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35FA7355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3B07AD65" w14:textId="77777777" w:rsidTr="00655533">
        <w:tc>
          <w:tcPr>
            <w:tcW w:w="534" w:type="dxa"/>
          </w:tcPr>
          <w:p w14:paraId="52606EC0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30</w:t>
            </w:r>
          </w:p>
        </w:tc>
        <w:tc>
          <w:tcPr>
            <w:tcW w:w="8533" w:type="dxa"/>
            <w:vAlign w:val="center"/>
          </w:tcPr>
          <w:p w14:paraId="5885AC71" w14:textId="77777777" w:rsidR="004542F9" w:rsidRPr="006A2D86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Wilgotność względna 30% – 85% (bez kondensacji)</w:t>
            </w:r>
          </w:p>
        </w:tc>
        <w:tc>
          <w:tcPr>
            <w:tcW w:w="3261" w:type="dxa"/>
          </w:tcPr>
          <w:p w14:paraId="1B354C16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66B4A415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217208BB" w14:textId="77777777" w:rsidTr="00655533">
        <w:trPr>
          <w:trHeight w:val="336"/>
        </w:trPr>
        <w:tc>
          <w:tcPr>
            <w:tcW w:w="534" w:type="dxa"/>
          </w:tcPr>
          <w:p w14:paraId="3093C785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31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0C43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Wymiary (S × W × G) 64 × 116 × 72 cm(+-3cm)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431B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3E3C1157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1662DB0E" w14:textId="77777777" w:rsidTr="00655533">
        <w:tc>
          <w:tcPr>
            <w:tcW w:w="534" w:type="dxa"/>
          </w:tcPr>
          <w:p w14:paraId="2EC5A468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32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05A4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color w:val="000000" w:themeColor="text1"/>
                <w:sz w:val="20"/>
              </w:rPr>
              <w:t>Maksymalna ładowność 150 kg (+-3 kg)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58F1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1F9AF2D7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5124301E" w14:textId="77777777" w:rsidTr="00655533">
        <w:tc>
          <w:tcPr>
            <w:tcW w:w="534" w:type="dxa"/>
          </w:tcPr>
          <w:p w14:paraId="697A5D5C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6A2D86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33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71E2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Sprzęt musi być w możliwie najwyższej klasie energooszczędności i wykonany z materiałów podlegających recyklingowi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AE4F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2948" w:type="dxa"/>
          </w:tcPr>
          <w:p w14:paraId="03F10A48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4B4C1F4A" w14:textId="77777777" w:rsidTr="00655533">
        <w:tc>
          <w:tcPr>
            <w:tcW w:w="534" w:type="dxa"/>
            <w:shd w:val="clear" w:color="auto" w:fill="FFFFFF" w:themeFill="background1"/>
          </w:tcPr>
          <w:p w14:paraId="7456BF12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6A2D86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34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ECFD04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Pakiet startowy na wykonanie 10 zabiegów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B35673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6A2D86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  <w:shd w:val="clear" w:color="auto" w:fill="FFFFFF" w:themeFill="background1"/>
          </w:tcPr>
          <w:p w14:paraId="0F084502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7FDB348D" w14:textId="77777777" w:rsidTr="00655533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42593140" w14:textId="77777777" w:rsidR="004542F9" w:rsidRPr="00EC2AB7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894774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II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C33625" w14:textId="77777777" w:rsidR="004542F9" w:rsidRPr="00EC2AB7" w:rsidRDefault="004542F9" w:rsidP="00655533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894774">
              <w:rPr>
                <w:rFonts w:asciiTheme="minorHAnsi" w:hAnsiTheme="minorHAnsi" w:cstheme="minorHAnsi"/>
                <w:b/>
                <w:bCs/>
                <w:sz w:val="20"/>
              </w:rPr>
              <w:t>Warunki gwarancji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0117BC" w14:textId="77777777" w:rsidR="004542F9" w:rsidRPr="00F6175F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948" w:type="dxa"/>
            <w:shd w:val="clear" w:color="auto" w:fill="D9D9D9" w:themeFill="background1" w:themeFillShade="D9"/>
          </w:tcPr>
          <w:p w14:paraId="32F86F86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1E72FF87" w14:textId="77777777" w:rsidTr="00655533">
        <w:tc>
          <w:tcPr>
            <w:tcW w:w="534" w:type="dxa"/>
            <w:vAlign w:val="center"/>
          </w:tcPr>
          <w:p w14:paraId="177C135D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A04B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6A2D86">
              <w:rPr>
                <w:rFonts w:asciiTheme="minorHAnsi" w:hAnsiTheme="minorHAnsi" w:cstheme="minorHAnsi"/>
                <w:bCs/>
                <w:sz w:val="20"/>
                <w:lang w:eastAsia="ar-SA"/>
              </w:rPr>
              <w:t xml:space="preserve">Wykonawca udziela Zamawiającemu gwarancji na dostarczony sprzęt na okres ……. (min. 48) miesięcy, licząc od daty podpisania protokołu odbioru sprzętu (instalacji i uruchomienia sprzętu).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17FE" w14:textId="77777777" w:rsidR="004542F9" w:rsidRPr="006A2D86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Cs/>
                <w:sz w:val="20"/>
              </w:rPr>
            </w:pPr>
            <w:r w:rsidRPr="006A2D86">
              <w:rPr>
                <w:rFonts w:asciiTheme="minorHAnsi" w:hAnsiTheme="minorHAnsi" w:cstheme="minorHAnsi"/>
                <w:bCs/>
                <w:sz w:val="20"/>
              </w:rPr>
              <w:t>48 miesiące -0 pkt.</w:t>
            </w:r>
          </w:p>
          <w:p w14:paraId="18662E56" w14:textId="77777777" w:rsidR="004542F9" w:rsidRPr="006A2D86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Cs/>
                <w:sz w:val="20"/>
              </w:rPr>
            </w:pPr>
            <w:r w:rsidRPr="006A2D86">
              <w:rPr>
                <w:rFonts w:asciiTheme="minorHAnsi" w:hAnsiTheme="minorHAnsi" w:cstheme="minorHAnsi"/>
                <w:bCs/>
                <w:sz w:val="20"/>
              </w:rPr>
              <w:t>Wydłużenie o 6 m-</w:t>
            </w:r>
            <w:proofErr w:type="spellStart"/>
            <w:r w:rsidRPr="006A2D86">
              <w:rPr>
                <w:rFonts w:asciiTheme="minorHAnsi" w:hAnsiTheme="minorHAnsi" w:cstheme="minorHAnsi"/>
                <w:bCs/>
                <w:sz w:val="20"/>
              </w:rPr>
              <w:t>cy</w:t>
            </w:r>
            <w:proofErr w:type="spellEnd"/>
            <w:r w:rsidRPr="006A2D86">
              <w:rPr>
                <w:rFonts w:asciiTheme="minorHAnsi" w:hAnsiTheme="minorHAnsi" w:cstheme="minorHAnsi"/>
                <w:bCs/>
                <w:sz w:val="20"/>
              </w:rPr>
              <w:t xml:space="preserve"> tj. do 54 m-</w:t>
            </w:r>
            <w:proofErr w:type="spellStart"/>
            <w:r w:rsidRPr="006A2D86">
              <w:rPr>
                <w:rFonts w:asciiTheme="minorHAnsi" w:hAnsiTheme="minorHAnsi" w:cstheme="minorHAnsi"/>
                <w:bCs/>
                <w:sz w:val="20"/>
              </w:rPr>
              <w:t>cy</w:t>
            </w:r>
            <w:proofErr w:type="spellEnd"/>
            <w:r w:rsidRPr="006A2D86">
              <w:rPr>
                <w:rFonts w:asciiTheme="minorHAnsi" w:hAnsiTheme="minorHAnsi" w:cstheme="minorHAnsi"/>
                <w:bCs/>
                <w:sz w:val="20"/>
              </w:rPr>
              <w:t xml:space="preserve"> gwarancji -20 pkt.</w:t>
            </w:r>
          </w:p>
          <w:p w14:paraId="230C6286" w14:textId="77777777" w:rsidR="004542F9" w:rsidRPr="004677CE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Cs/>
                <w:sz w:val="20"/>
              </w:rPr>
            </w:pPr>
            <w:r w:rsidRPr="006A2D86">
              <w:rPr>
                <w:rFonts w:asciiTheme="minorHAnsi" w:hAnsiTheme="minorHAnsi" w:cstheme="minorHAnsi"/>
                <w:bCs/>
                <w:sz w:val="20"/>
              </w:rPr>
              <w:t>Wydłużenie o 12 m-</w:t>
            </w:r>
            <w:proofErr w:type="spellStart"/>
            <w:r w:rsidRPr="006A2D86">
              <w:rPr>
                <w:rFonts w:asciiTheme="minorHAnsi" w:hAnsiTheme="minorHAnsi" w:cstheme="minorHAnsi"/>
                <w:bCs/>
                <w:sz w:val="20"/>
              </w:rPr>
              <w:t>cy</w:t>
            </w:r>
            <w:proofErr w:type="spellEnd"/>
            <w:r w:rsidRPr="006A2D86">
              <w:rPr>
                <w:rFonts w:asciiTheme="minorHAnsi" w:hAnsiTheme="minorHAnsi" w:cstheme="minorHAnsi"/>
                <w:bCs/>
                <w:sz w:val="20"/>
              </w:rPr>
              <w:t xml:space="preserve"> tj. do 60 m-</w:t>
            </w:r>
            <w:proofErr w:type="spellStart"/>
            <w:r w:rsidRPr="006A2D86">
              <w:rPr>
                <w:rFonts w:asciiTheme="minorHAnsi" w:hAnsiTheme="minorHAnsi" w:cstheme="minorHAnsi"/>
                <w:bCs/>
                <w:sz w:val="20"/>
              </w:rPr>
              <w:t>cy</w:t>
            </w:r>
            <w:proofErr w:type="spellEnd"/>
            <w:r w:rsidRPr="006A2D86">
              <w:rPr>
                <w:rFonts w:asciiTheme="minorHAnsi" w:hAnsiTheme="minorHAnsi" w:cstheme="minorHAnsi"/>
                <w:bCs/>
                <w:sz w:val="20"/>
              </w:rPr>
              <w:t xml:space="preserve"> gwarancji -40 pkt.</w:t>
            </w:r>
          </w:p>
        </w:tc>
        <w:tc>
          <w:tcPr>
            <w:tcW w:w="2948" w:type="dxa"/>
          </w:tcPr>
          <w:p w14:paraId="2D2C7AE2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2C73B0FF" w14:textId="77777777" w:rsidTr="00655533">
        <w:tc>
          <w:tcPr>
            <w:tcW w:w="534" w:type="dxa"/>
            <w:vAlign w:val="center"/>
          </w:tcPr>
          <w:p w14:paraId="3CC1A633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C94B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6A2D86">
              <w:rPr>
                <w:rFonts w:asciiTheme="minorHAnsi" w:hAnsiTheme="minorHAnsi" w:cstheme="minorHAnsi"/>
                <w:bCs/>
                <w:sz w:val="20"/>
                <w:lang w:eastAsia="ar-SA"/>
              </w:rPr>
              <w:t xml:space="preserve">Szczegółowe warunki gwarancji zostaną określone w książkach gwarancyjnych sprzętu i winny uwzględniać postanowienia warunków gwarancji i serwisu zgodnie z niniejszym Załącznikiem. Książki gwarancyjne zostaną przekazane przez Wykonawcę Zamawiającemu w dniu podpisania Protokołu odbioru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2920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eastAsia="Calibri" w:hAnsiTheme="minorHAnsi" w:cstheme="minorHAnsi"/>
                <w:bCs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</w:tcPr>
          <w:p w14:paraId="7A8A733C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694F1CF5" w14:textId="77777777" w:rsidTr="00655533">
        <w:tc>
          <w:tcPr>
            <w:tcW w:w="534" w:type="dxa"/>
            <w:vAlign w:val="center"/>
          </w:tcPr>
          <w:p w14:paraId="6D59F0BD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7527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6A2D86">
              <w:rPr>
                <w:rFonts w:asciiTheme="minorHAnsi" w:hAnsiTheme="minorHAnsi" w:cstheme="minorHAnsi"/>
                <w:bCs/>
                <w:sz w:val="20"/>
                <w:lang w:eastAsia="ar-SA"/>
              </w:rPr>
              <w:t>W okresie gwarancyjnym Wykonawca ponosi koszty przeglądów, napraw gwarancyjnych i części podlegających wymianie, dojazdów do Zamawiającego oraz robocizny mające związek z wykonywaniem tych czynności.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219F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</w:tcPr>
          <w:p w14:paraId="3142C367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3495CA39" w14:textId="77777777" w:rsidTr="00655533">
        <w:tc>
          <w:tcPr>
            <w:tcW w:w="534" w:type="dxa"/>
            <w:vAlign w:val="center"/>
          </w:tcPr>
          <w:p w14:paraId="1B16DB57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6781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6A2D86">
              <w:rPr>
                <w:rFonts w:asciiTheme="minorHAnsi" w:hAnsiTheme="minorHAnsi" w:cstheme="minorHAnsi"/>
                <w:bCs/>
                <w:sz w:val="20"/>
                <w:lang w:eastAsia="ar-SA"/>
              </w:rPr>
              <w:t xml:space="preserve">W okresie gwarancji wszystkie przeglądy techniczne </w:t>
            </w:r>
            <w:r w:rsidRPr="006A2D86">
              <w:rPr>
                <w:rFonts w:asciiTheme="minorHAnsi" w:hAnsiTheme="minorHAnsi" w:cstheme="minorHAnsi"/>
                <w:bCs/>
                <w:color w:val="FF0000"/>
                <w:sz w:val="20"/>
                <w:lang w:eastAsia="ar-SA"/>
              </w:rPr>
              <w:t xml:space="preserve"> </w:t>
            </w:r>
            <w:r w:rsidRPr="006A2D86">
              <w:rPr>
                <w:rFonts w:asciiTheme="minorHAnsi" w:hAnsiTheme="minorHAnsi" w:cstheme="minorHAnsi"/>
                <w:bCs/>
                <w:sz w:val="20"/>
                <w:lang w:eastAsia="ar-SA"/>
              </w:rPr>
              <w:t>będą wykonywane w ramach zawartej Umowy, w interwałach czasowych zgodnie z zaleceniami producenta. W związku z powyższym przy dostawie należy dostarczyć potwierdzenie za zgodność z oryginałem pisma z zaleceniami producenta dot. częstotliwości wykonywania okresowych przeglądów technicznych. Wykonanie pierwszego przeglądu technicznego liczone od daty odbioru urządzenia, kolejne cyklicznie liczone od daty poprzedniego przeglądu.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A3F7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</w:tcPr>
          <w:p w14:paraId="25832E59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4212DFC9" w14:textId="77777777" w:rsidTr="00655533">
        <w:tc>
          <w:tcPr>
            <w:tcW w:w="534" w:type="dxa"/>
            <w:vAlign w:val="center"/>
          </w:tcPr>
          <w:p w14:paraId="717BC7E4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7834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6A2D86">
              <w:rPr>
                <w:rFonts w:asciiTheme="minorHAnsi" w:hAnsiTheme="minorHAnsi" w:cstheme="minorHAnsi"/>
                <w:bCs/>
                <w:sz w:val="20"/>
                <w:lang w:eastAsia="ar-SA"/>
              </w:rPr>
              <w:t xml:space="preserve">Dopuszcza się dwie naprawy gwarancyjne (będące konsekwencją ukrytych wad produkcyjnych tkwiących w urządzeniu) tego samego elementu lub podzespołu w okresie gwarancji, po których dany element lub podzespół zostanie wymieniony na nowy wolny od wad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3ED3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</w:tcPr>
          <w:p w14:paraId="31771FFC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48B64D68" w14:textId="77777777" w:rsidTr="00655533">
        <w:tc>
          <w:tcPr>
            <w:tcW w:w="534" w:type="dxa"/>
            <w:vAlign w:val="center"/>
          </w:tcPr>
          <w:p w14:paraId="692008AB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6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827C" w14:textId="77777777" w:rsidR="004542F9" w:rsidRPr="006A2D86" w:rsidRDefault="004542F9" w:rsidP="00655533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6A2D86">
              <w:rPr>
                <w:rFonts w:asciiTheme="minorHAnsi" w:hAnsiTheme="minorHAnsi" w:cstheme="minorHAnsi"/>
                <w:bCs/>
                <w:sz w:val="20"/>
                <w:lang w:eastAsia="ar-SA"/>
              </w:rPr>
              <w:t>Maksymalny czas naprawy gwarancyjnej po przekroczeniu, którego przedłuża się gwarancję o czas przerwy w eksploatacji – 5 dni.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73E9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</w:tcPr>
          <w:p w14:paraId="7ADE9991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34CE3322" w14:textId="77777777" w:rsidTr="00655533">
        <w:tc>
          <w:tcPr>
            <w:tcW w:w="534" w:type="dxa"/>
            <w:vAlign w:val="center"/>
          </w:tcPr>
          <w:p w14:paraId="14C460D5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7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7AE2" w14:textId="77777777" w:rsidR="004542F9" w:rsidRPr="006A2D86" w:rsidRDefault="004542F9" w:rsidP="0065553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2D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Czas skutecznej naprawy bez użycia części zamiennych licząc od momentu zgłoszenia awarii - max 2 dni robocze </w:t>
            </w:r>
            <w:r w:rsidRPr="006A2D86">
              <w:rPr>
                <w:rFonts w:asciiTheme="minorHAnsi" w:eastAsia="Tahoma" w:hAnsiTheme="minorHAnsi" w:cstheme="minorHAnsi"/>
                <w:color w:val="000000"/>
                <w:sz w:val="20"/>
                <w:szCs w:val="20"/>
              </w:rPr>
              <w:t>rozumiane</w:t>
            </w:r>
            <w:r w:rsidRPr="006A2D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jako dni od pn.-pt. z wyłączeniem dni ustawowo wolnych od pracy. Czas skutecznej naprawy z użyciem części zamiennych licząc od momentu zgłoszenia awarii - max 5 dni roboczych rozumiane jako dni od pn.-pt. z wyłączeniem dni ustawowo wolnych od pracy.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1017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</w:tcPr>
          <w:p w14:paraId="07CBE99F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227FD1C9" w14:textId="77777777" w:rsidTr="00655533">
        <w:tc>
          <w:tcPr>
            <w:tcW w:w="534" w:type="dxa"/>
            <w:vAlign w:val="center"/>
          </w:tcPr>
          <w:p w14:paraId="658C7CED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8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7C08" w14:textId="77777777" w:rsidR="004542F9" w:rsidRPr="006A2D86" w:rsidRDefault="004542F9" w:rsidP="00655533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2D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Serwis gwarancyjny świadczony będzie przez podmiot autoryzowany przez Producenta, świadczący usługi w miejscu instalacji sprzętu lub na terenie Polski. </w:t>
            </w:r>
          </w:p>
          <w:p w14:paraId="23201EAB" w14:textId="77777777" w:rsidR="004542F9" w:rsidRPr="006A2D86" w:rsidRDefault="004542F9" w:rsidP="00655533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2D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Zamawiający wskazuje, iż podmiotem autoryzowanym przez Producenta do świadczenia serwisu gwarancyjnego może być każdy podmiot zatwierdzony przez producenta bez względu na siedzibę tego podmiotu i który posiada zdolność i warunki techniczne do świadczenia usługi w miejscu instalacji sprzętu lub na terenie Polski na moment rozpoczęcia świadczenia serwisu gwarancyjnego. </w:t>
            </w:r>
          </w:p>
          <w:p w14:paraId="22453ED8" w14:textId="77777777" w:rsidR="004542F9" w:rsidRPr="006A2D86" w:rsidRDefault="004542F9" w:rsidP="00655533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2D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Wykonawca gwarantuje możliwość zgłaszania awarii na infolinię serwisową, czynną 24 godziny na dobę, 365 dni w roku (nr telefonu ...................................., e-mail ....................................). Komunikacja z serwisem odbywać się będzie w języku polskim.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AB33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</w:tcPr>
          <w:p w14:paraId="771CAF59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42FFEFBD" w14:textId="77777777" w:rsidTr="00655533">
        <w:tc>
          <w:tcPr>
            <w:tcW w:w="534" w:type="dxa"/>
            <w:vAlign w:val="center"/>
          </w:tcPr>
          <w:p w14:paraId="1C9FC797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9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AED8" w14:textId="77777777" w:rsidR="004542F9" w:rsidRPr="006A2D86" w:rsidRDefault="004542F9" w:rsidP="00655533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2D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Dokumentacja dostarczana przy odbiorze sprzętu*:</w:t>
            </w:r>
          </w:p>
          <w:p w14:paraId="201856C8" w14:textId="77777777" w:rsidR="004542F9" w:rsidRPr="006A2D86" w:rsidRDefault="004542F9" w:rsidP="00655533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2D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 paszport techniczny</w:t>
            </w:r>
          </w:p>
          <w:p w14:paraId="60C606FA" w14:textId="77777777" w:rsidR="004542F9" w:rsidRPr="006A2D86" w:rsidRDefault="004542F9" w:rsidP="00655533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2D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 dokument gwarancji sprzętu</w:t>
            </w:r>
          </w:p>
          <w:p w14:paraId="28069A3C" w14:textId="77777777" w:rsidR="004542F9" w:rsidRPr="006A2D86" w:rsidRDefault="004542F9" w:rsidP="00655533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2D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 instrukcja obsługi sprzętu w języku polskim oraz skrócona wersja instrukcji w formie elektronicznej.</w:t>
            </w:r>
          </w:p>
          <w:p w14:paraId="2057BB7A" w14:textId="77777777" w:rsidR="004542F9" w:rsidRPr="006A2D86" w:rsidRDefault="004542F9" w:rsidP="00655533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2D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 certyfikat Systemu Zarządzania Jakością UE (MRD)</w:t>
            </w:r>
          </w:p>
          <w:p w14:paraId="60BFFC54" w14:textId="77777777" w:rsidR="004542F9" w:rsidRPr="006A2D86" w:rsidRDefault="004542F9" w:rsidP="00655533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2D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deklaracje CE</w:t>
            </w:r>
          </w:p>
          <w:p w14:paraId="40400785" w14:textId="77777777" w:rsidR="004542F9" w:rsidRPr="006A2D86" w:rsidRDefault="004542F9" w:rsidP="0065553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2D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wykaz wyrobów objętych powiadomieniem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4D75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</w:tcPr>
          <w:p w14:paraId="43418108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40FFD11B" w14:textId="77777777" w:rsidTr="00655533">
        <w:tc>
          <w:tcPr>
            <w:tcW w:w="534" w:type="dxa"/>
            <w:vAlign w:val="center"/>
          </w:tcPr>
          <w:p w14:paraId="6F9D0BB6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10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2E17" w14:textId="77777777" w:rsidR="004542F9" w:rsidRPr="006A2D86" w:rsidRDefault="004542F9" w:rsidP="006555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2D86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Okres zagwarantowania dostępności części zamiennych oraz materiałów zużywalnych od daty podpisania protokołu odbioru wynosi min. 10 lat.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4A1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</w:tcPr>
          <w:p w14:paraId="5BF42A18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1B12B4BF" w14:textId="77777777" w:rsidTr="00655533">
        <w:tc>
          <w:tcPr>
            <w:tcW w:w="534" w:type="dxa"/>
            <w:vAlign w:val="center"/>
          </w:tcPr>
          <w:p w14:paraId="3105D259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11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7C7E" w14:textId="77777777" w:rsidR="004542F9" w:rsidRPr="006A2D86" w:rsidRDefault="004542F9" w:rsidP="006555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2D86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W razie wystąpienia potrzeby, Zamawiający zwróci się do Wykonawcy z prośbą o sporządzenie wykazu bieżących i okresowych zasad postępowania z urządzeniem w okresie pogwarancyjnym.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D7A6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</w:tcPr>
          <w:p w14:paraId="317CC808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033B8DD5" w14:textId="77777777" w:rsidTr="00655533">
        <w:tc>
          <w:tcPr>
            <w:tcW w:w="534" w:type="dxa"/>
            <w:vAlign w:val="center"/>
          </w:tcPr>
          <w:p w14:paraId="37ACD50F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12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79D6" w14:textId="77777777" w:rsidR="004542F9" w:rsidRPr="006A2D86" w:rsidRDefault="004542F9" w:rsidP="006555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2D86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Wykonawca w przypadku wyboru jego oferty zobowiązany jest przeprowadzić szkolenie dla użytkowników przedmiotowego sprzętu (tj. personelu zatrudnionego w </w:t>
            </w:r>
            <w:proofErr w:type="spellStart"/>
            <w:r w:rsidRPr="006A2D86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WWCOiT</w:t>
            </w:r>
            <w:proofErr w:type="spellEnd"/>
            <w:r w:rsidRPr="006A2D86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 im. M. Kopernika w Łodzi.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FB54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</w:tcPr>
          <w:p w14:paraId="20B2B7A2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4542F9" w:rsidRPr="00CC3541" w14:paraId="51B9B69C" w14:textId="77777777" w:rsidTr="00655533">
        <w:tc>
          <w:tcPr>
            <w:tcW w:w="534" w:type="dxa"/>
            <w:vAlign w:val="center"/>
          </w:tcPr>
          <w:p w14:paraId="1EBCDEE6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14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F213" w14:textId="77777777" w:rsidR="004542F9" w:rsidRPr="004677CE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 w:rsidRPr="006A2D86">
              <w:rPr>
                <w:rFonts w:asciiTheme="minorHAnsi" w:hAnsiTheme="minorHAnsi" w:cstheme="minorHAnsi"/>
                <w:iCs/>
                <w:sz w:val="20"/>
              </w:rPr>
              <w:t>Autoryzowany serwis gwarancyjny świadczony na warunkach z pkt 8 na terenie RP  i autoryzowany  serwis pogwarancyjny świadczony na terenie RP świadczony będzie przez podmiot autoryzowany przez Producenta, świadczący usługi w miejscu instalacji sprzętu lub na terenie Polski. Komunikacja z serwisem odbywać się będzie w języku polskim.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AF8D" w14:textId="77777777" w:rsidR="004542F9" w:rsidRPr="006A2D86" w:rsidRDefault="004542F9" w:rsidP="00655533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6A2D86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</w:tcPr>
          <w:p w14:paraId="5F79763C" w14:textId="77777777" w:rsidR="004542F9" w:rsidRPr="00CC3541" w:rsidRDefault="004542F9" w:rsidP="0065553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</w:tbl>
    <w:p w14:paraId="6F721A5D" w14:textId="77777777" w:rsidR="00B61689" w:rsidRPr="00D84E0F" w:rsidRDefault="00B61689" w:rsidP="000A6993">
      <w:pPr>
        <w:ind w:left="1276" w:hanging="127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B80FABF" w14:textId="6EA79CE8" w:rsidR="00985A9C" w:rsidRPr="00D84E0F" w:rsidRDefault="00985A9C" w:rsidP="00985A9C">
      <w:pPr>
        <w:rPr>
          <w:rFonts w:asciiTheme="minorHAnsi" w:hAnsiTheme="minorHAnsi" w:cstheme="minorHAnsi"/>
          <w:sz w:val="20"/>
          <w:szCs w:val="20"/>
        </w:rPr>
      </w:pPr>
    </w:p>
    <w:p w14:paraId="0FB321FB" w14:textId="77777777" w:rsidR="009C2BCD" w:rsidRPr="00D84E0F" w:rsidRDefault="009C2BCD" w:rsidP="001867CF">
      <w:pPr>
        <w:pStyle w:val="Tekstpodstawowy"/>
        <w:rPr>
          <w:rFonts w:asciiTheme="minorHAnsi" w:hAnsiTheme="minorHAnsi" w:cstheme="minorHAnsi"/>
          <w:b/>
          <w:bCs/>
          <w:sz w:val="20"/>
        </w:rPr>
      </w:pPr>
    </w:p>
    <w:sectPr w:rsidR="009C2BCD" w:rsidRPr="00D84E0F" w:rsidSect="00EF6C37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4E483" w14:textId="77777777" w:rsidR="00EF6C37" w:rsidRDefault="00EF6C37" w:rsidP="00EF62FB">
      <w:r>
        <w:separator/>
      </w:r>
    </w:p>
  </w:endnote>
  <w:endnote w:type="continuationSeparator" w:id="0">
    <w:p w14:paraId="735EF41A" w14:textId="77777777" w:rsidR="00EF6C37" w:rsidRDefault="00EF6C37" w:rsidP="00EF6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ST Condensed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5F562" w14:textId="77777777" w:rsidR="005F5F54" w:rsidRPr="00EF62FB" w:rsidRDefault="005F5F54" w:rsidP="00EF62FB">
    <w:pPr>
      <w:tabs>
        <w:tab w:val="center" w:pos="4536"/>
        <w:tab w:val="right" w:pos="9639"/>
      </w:tabs>
      <w:suppressAutoHyphens/>
      <w:spacing w:line="100" w:lineRule="atLeast"/>
      <w:jc w:val="right"/>
      <w:rPr>
        <w:szCs w:val="20"/>
        <w:lang w:eastAsia="ar-SA"/>
      </w:rPr>
    </w:pPr>
    <w:r w:rsidRPr="00EF62FB">
      <w:rPr>
        <w:rFonts w:ascii="Cambria" w:hAnsi="Cambria" w:cs="Arial"/>
        <w:b/>
        <w:i/>
        <w:iCs/>
        <w:color w:val="FF0000"/>
        <w:sz w:val="22"/>
        <w:szCs w:val="22"/>
        <w:lang w:eastAsia="ar-SA"/>
      </w:rPr>
      <w:t>Formularz należy podpisać kwalifikowanym podpisem elektronicznym</w:t>
    </w:r>
  </w:p>
  <w:p w14:paraId="198381D4" w14:textId="77777777" w:rsidR="005F5F54" w:rsidRDefault="005F5F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0809C" w14:textId="77777777" w:rsidR="00EF6C37" w:rsidRDefault="00EF6C37" w:rsidP="00EF62FB">
      <w:r>
        <w:separator/>
      </w:r>
    </w:p>
  </w:footnote>
  <w:footnote w:type="continuationSeparator" w:id="0">
    <w:p w14:paraId="123268D0" w14:textId="77777777" w:rsidR="00EF6C37" w:rsidRDefault="00EF6C37" w:rsidP="00EF6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pl-PL"/>
      </w:rPr>
    </w:lvl>
  </w:abstractNum>
  <w:abstractNum w:abstractNumId="2" w15:restartNumberingAfterBreak="0">
    <w:nsid w:val="0000000A"/>
    <w:multiLevelType w:val="singleLevel"/>
    <w:tmpl w:val="000000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</w:abstractNum>
  <w:abstractNum w:abstractNumId="3" w15:restartNumberingAfterBreak="0">
    <w:nsid w:val="006C6AF3"/>
    <w:multiLevelType w:val="hybridMultilevel"/>
    <w:tmpl w:val="2DA6C562"/>
    <w:lvl w:ilvl="0" w:tplc="E29627A8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4B3451"/>
    <w:multiLevelType w:val="hybridMultilevel"/>
    <w:tmpl w:val="58C2A0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D2A8A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609D6"/>
    <w:multiLevelType w:val="hybridMultilevel"/>
    <w:tmpl w:val="6F9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08125D"/>
    <w:multiLevelType w:val="hybridMultilevel"/>
    <w:tmpl w:val="50CC235C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664949"/>
    <w:multiLevelType w:val="hybridMultilevel"/>
    <w:tmpl w:val="3ABA42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65650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BC358F"/>
    <w:multiLevelType w:val="hybridMultilevel"/>
    <w:tmpl w:val="3F40D5CC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2A4B90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663F4A"/>
    <w:multiLevelType w:val="multilevel"/>
    <w:tmpl w:val="9C2CD084"/>
    <w:lvl w:ilvl="0">
      <w:start w:val="1"/>
      <w:numFmt w:val="decimal"/>
      <w:lvlText w:val="%1."/>
      <w:lvlJc w:val="left"/>
      <w:pPr>
        <w:ind w:left="710" w:hanging="284"/>
      </w:pPr>
      <w:rPr>
        <w:rFonts w:hint="default"/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1" w:hanging="180"/>
      </w:pPr>
      <w:rPr>
        <w:rFonts w:hint="default"/>
      </w:rPr>
    </w:lvl>
  </w:abstractNum>
  <w:abstractNum w:abstractNumId="14" w15:restartNumberingAfterBreak="0">
    <w:nsid w:val="1AF0219E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AB30D0"/>
    <w:multiLevelType w:val="hybridMultilevel"/>
    <w:tmpl w:val="5AA83D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254F4B"/>
    <w:multiLevelType w:val="hybridMultilevel"/>
    <w:tmpl w:val="635C2B7E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6236B9"/>
    <w:multiLevelType w:val="hybridMultilevel"/>
    <w:tmpl w:val="C0D2D662"/>
    <w:lvl w:ilvl="0" w:tplc="7AA8FF0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020656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6B5159"/>
    <w:multiLevelType w:val="hybridMultilevel"/>
    <w:tmpl w:val="73805338"/>
    <w:lvl w:ilvl="0" w:tplc="12406C48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157745"/>
    <w:multiLevelType w:val="hybridMultilevel"/>
    <w:tmpl w:val="B5309A78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57FE1"/>
    <w:multiLevelType w:val="hybridMultilevel"/>
    <w:tmpl w:val="E9447316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C601D6"/>
    <w:multiLevelType w:val="hybridMultilevel"/>
    <w:tmpl w:val="2CF2864A"/>
    <w:lvl w:ilvl="0" w:tplc="0000000A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5BB0E3F"/>
    <w:multiLevelType w:val="hybridMultilevel"/>
    <w:tmpl w:val="81C4A5A4"/>
    <w:lvl w:ilvl="0" w:tplc="FFFFFFFF">
      <w:start w:val="1"/>
      <w:numFmt w:val="decimal"/>
      <w:lvlText w:val="%1."/>
      <w:lvlJc w:val="left"/>
      <w:pPr>
        <w:ind w:left="643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7A61D6C"/>
    <w:multiLevelType w:val="hybridMultilevel"/>
    <w:tmpl w:val="73805338"/>
    <w:lvl w:ilvl="0" w:tplc="FFFFFFFF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D170F8"/>
    <w:multiLevelType w:val="hybridMultilevel"/>
    <w:tmpl w:val="5C022B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1C6780"/>
    <w:multiLevelType w:val="hybridMultilevel"/>
    <w:tmpl w:val="5C022BD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5D0046"/>
    <w:multiLevelType w:val="hybridMultilevel"/>
    <w:tmpl w:val="1CB834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B4656A"/>
    <w:multiLevelType w:val="hybridMultilevel"/>
    <w:tmpl w:val="86A255E0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27669D"/>
    <w:multiLevelType w:val="hybridMultilevel"/>
    <w:tmpl w:val="1A86E1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423152"/>
    <w:multiLevelType w:val="hybridMultilevel"/>
    <w:tmpl w:val="B6F0BC02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E11EF7"/>
    <w:multiLevelType w:val="hybridMultilevel"/>
    <w:tmpl w:val="5182499E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E86229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4F367B"/>
    <w:multiLevelType w:val="hybridMultilevel"/>
    <w:tmpl w:val="A6F47F88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491BCB"/>
    <w:multiLevelType w:val="hybridMultilevel"/>
    <w:tmpl w:val="58C2A0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C8090B"/>
    <w:multiLevelType w:val="hybridMultilevel"/>
    <w:tmpl w:val="A6F47F88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D27F9"/>
    <w:multiLevelType w:val="hybridMultilevel"/>
    <w:tmpl w:val="A6F47F88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247DA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0612A4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2C77F2"/>
    <w:multiLevelType w:val="hybridMultilevel"/>
    <w:tmpl w:val="7F9046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3E1CDF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322B79"/>
    <w:multiLevelType w:val="hybridMultilevel"/>
    <w:tmpl w:val="A72852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7690392">
    <w:abstractNumId w:val="6"/>
  </w:num>
  <w:num w:numId="2" w16cid:durableId="1733649146">
    <w:abstractNumId w:val="13"/>
  </w:num>
  <w:num w:numId="3" w16cid:durableId="366681696">
    <w:abstractNumId w:val="40"/>
  </w:num>
  <w:num w:numId="4" w16cid:durableId="1980573529">
    <w:abstractNumId w:val="17"/>
  </w:num>
  <w:num w:numId="5" w16cid:durableId="301540573">
    <w:abstractNumId w:val="3"/>
  </w:num>
  <w:num w:numId="6" w16cid:durableId="1303079493">
    <w:abstractNumId w:val="18"/>
  </w:num>
  <w:num w:numId="7" w16cid:durableId="1957058578">
    <w:abstractNumId w:val="14"/>
  </w:num>
  <w:num w:numId="8" w16cid:durableId="1826048986">
    <w:abstractNumId w:val="24"/>
  </w:num>
  <w:num w:numId="9" w16cid:durableId="1098253780">
    <w:abstractNumId w:val="4"/>
  </w:num>
  <w:num w:numId="10" w16cid:durableId="2043089410">
    <w:abstractNumId w:val="10"/>
  </w:num>
  <w:num w:numId="11" w16cid:durableId="1070345068">
    <w:abstractNumId w:val="39"/>
  </w:num>
  <w:num w:numId="12" w16cid:durableId="1162548060">
    <w:abstractNumId w:val="38"/>
  </w:num>
  <w:num w:numId="13" w16cid:durableId="249123888">
    <w:abstractNumId w:val="41"/>
  </w:num>
  <w:num w:numId="14" w16cid:durableId="1549605637">
    <w:abstractNumId w:val="30"/>
  </w:num>
  <w:num w:numId="15" w16cid:durableId="1937058654">
    <w:abstractNumId w:val="5"/>
  </w:num>
  <w:num w:numId="16" w16cid:durableId="1560432488">
    <w:abstractNumId w:val="33"/>
  </w:num>
  <w:num w:numId="17" w16cid:durableId="236325490">
    <w:abstractNumId w:val="12"/>
  </w:num>
  <w:num w:numId="18" w16cid:durableId="1130974252">
    <w:abstractNumId w:val="28"/>
  </w:num>
  <w:num w:numId="19" w16cid:durableId="10305865">
    <w:abstractNumId w:val="35"/>
  </w:num>
  <w:num w:numId="20" w16cid:durableId="1239293891">
    <w:abstractNumId w:val="9"/>
  </w:num>
  <w:num w:numId="21" w16cid:durableId="1859074620">
    <w:abstractNumId w:val="8"/>
  </w:num>
  <w:num w:numId="22" w16cid:durableId="2044280440">
    <w:abstractNumId w:val="15"/>
  </w:num>
  <w:num w:numId="23" w16cid:durableId="873277082">
    <w:abstractNumId w:val="1"/>
  </w:num>
  <w:num w:numId="24" w16cid:durableId="150490446">
    <w:abstractNumId w:val="22"/>
  </w:num>
  <w:num w:numId="25" w16cid:durableId="930091110">
    <w:abstractNumId w:val="0"/>
  </w:num>
  <w:num w:numId="26" w16cid:durableId="1966080770">
    <w:abstractNumId w:val="2"/>
  </w:num>
  <w:num w:numId="27" w16cid:durableId="531302550">
    <w:abstractNumId w:val="32"/>
  </w:num>
  <w:num w:numId="28" w16cid:durableId="713315975">
    <w:abstractNumId w:val="7"/>
  </w:num>
  <w:num w:numId="29" w16cid:durableId="1268002568">
    <w:abstractNumId w:val="31"/>
  </w:num>
  <w:num w:numId="30" w16cid:durableId="1622150684">
    <w:abstractNumId w:val="21"/>
  </w:num>
  <w:num w:numId="31" w16cid:durableId="768623634">
    <w:abstractNumId w:val="34"/>
  </w:num>
  <w:num w:numId="32" w16cid:durableId="926428822">
    <w:abstractNumId w:val="26"/>
  </w:num>
  <w:num w:numId="33" w16cid:durableId="1959141151">
    <w:abstractNumId w:val="29"/>
  </w:num>
  <w:num w:numId="34" w16cid:durableId="786923491">
    <w:abstractNumId w:val="11"/>
  </w:num>
  <w:num w:numId="35" w16cid:durableId="236139092">
    <w:abstractNumId w:val="20"/>
  </w:num>
  <w:num w:numId="36" w16cid:durableId="109012491">
    <w:abstractNumId w:val="16"/>
  </w:num>
  <w:num w:numId="37" w16cid:durableId="54551346">
    <w:abstractNumId w:val="23"/>
  </w:num>
  <w:num w:numId="38" w16cid:durableId="1154564729">
    <w:abstractNumId w:val="27"/>
  </w:num>
  <w:num w:numId="39" w16cid:durableId="1449085929">
    <w:abstractNumId w:val="19"/>
  </w:num>
  <w:num w:numId="40" w16cid:durableId="1732464654">
    <w:abstractNumId w:val="42"/>
  </w:num>
  <w:num w:numId="41" w16cid:durableId="1732607764">
    <w:abstractNumId w:val="25"/>
  </w:num>
  <w:num w:numId="42" w16cid:durableId="2143886860">
    <w:abstractNumId w:val="36"/>
  </w:num>
  <w:num w:numId="43" w16cid:durableId="204093692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F52"/>
    <w:rsid w:val="00032633"/>
    <w:rsid w:val="000326A8"/>
    <w:rsid w:val="000352C8"/>
    <w:rsid w:val="0004082B"/>
    <w:rsid w:val="000430DD"/>
    <w:rsid w:val="00044396"/>
    <w:rsid w:val="00065854"/>
    <w:rsid w:val="0007088E"/>
    <w:rsid w:val="00074556"/>
    <w:rsid w:val="000A4636"/>
    <w:rsid w:val="000A49F8"/>
    <w:rsid w:val="000A66E5"/>
    <w:rsid w:val="000A6993"/>
    <w:rsid w:val="000A7862"/>
    <w:rsid w:val="000D0AD0"/>
    <w:rsid w:val="000E67A6"/>
    <w:rsid w:val="000F4DA4"/>
    <w:rsid w:val="00102BE5"/>
    <w:rsid w:val="00105076"/>
    <w:rsid w:val="0012048D"/>
    <w:rsid w:val="00125D86"/>
    <w:rsid w:val="00130A48"/>
    <w:rsid w:val="00135993"/>
    <w:rsid w:val="0014449E"/>
    <w:rsid w:val="001867CF"/>
    <w:rsid w:val="001D5EC0"/>
    <w:rsid w:val="001E2B0C"/>
    <w:rsid w:val="001E7044"/>
    <w:rsid w:val="0020033D"/>
    <w:rsid w:val="00200F03"/>
    <w:rsid w:val="00216350"/>
    <w:rsid w:val="0021763B"/>
    <w:rsid w:val="00226B3A"/>
    <w:rsid w:val="002372F7"/>
    <w:rsid w:val="00245F52"/>
    <w:rsid w:val="00282DC3"/>
    <w:rsid w:val="0028357C"/>
    <w:rsid w:val="00297D3E"/>
    <w:rsid w:val="002A7E0E"/>
    <w:rsid w:val="002B11E4"/>
    <w:rsid w:val="002D21EA"/>
    <w:rsid w:val="003043B8"/>
    <w:rsid w:val="003154C3"/>
    <w:rsid w:val="003170D3"/>
    <w:rsid w:val="00322BEF"/>
    <w:rsid w:val="00324B5B"/>
    <w:rsid w:val="003273D6"/>
    <w:rsid w:val="00331157"/>
    <w:rsid w:val="00332682"/>
    <w:rsid w:val="00387E91"/>
    <w:rsid w:val="003A26B8"/>
    <w:rsid w:val="003D30F5"/>
    <w:rsid w:val="003D4FD0"/>
    <w:rsid w:val="003D6DB2"/>
    <w:rsid w:val="003F00E1"/>
    <w:rsid w:val="003F2D4B"/>
    <w:rsid w:val="003F6900"/>
    <w:rsid w:val="00400105"/>
    <w:rsid w:val="00406B67"/>
    <w:rsid w:val="00407BAD"/>
    <w:rsid w:val="00420DC5"/>
    <w:rsid w:val="004215C3"/>
    <w:rsid w:val="004429BF"/>
    <w:rsid w:val="004542F9"/>
    <w:rsid w:val="004677CE"/>
    <w:rsid w:val="00484187"/>
    <w:rsid w:val="00484570"/>
    <w:rsid w:val="0048702E"/>
    <w:rsid w:val="00492DB9"/>
    <w:rsid w:val="004B1F46"/>
    <w:rsid w:val="004C51BE"/>
    <w:rsid w:val="004E0B2A"/>
    <w:rsid w:val="004E1C3F"/>
    <w:rsid w:val="004E674A"/>
    <w:rsid w:val="004F19BE"/>
    <w:rsid w:val="004F77C7"/>
    <w:rsid w:val="00515190"/>
    <w:rsid w:val="00515A4A"/>
    <w:rsid w:val="00521BC2"/>
    <w:rsid w:val="00523797"/>
    <w:rsid w:val="00526B91"/>
    <w:rsid w:val="00543DCB"/>
    <w:rsid w:val="00567BF3"/>
    <w:rsid w:val="00575084"/>
    <w:rsid w:val="00581ED9"/>
    <w:rsid w:val="0058318B"/>
    <w:rsid w:val="00590777"/>
    <w:rsid w:val="005A0D34"/>
    <w:rsid w:val="005A55F7"/>
    <w:rsid w:val="005C044B"/>
    <w:rsid w:val="005D5794"/>
    <w:rsid w:val="005D6934"/>
    <w:rsid w:val="005F5F54"/>
    <w:rsid w:val="00601AA4"/>
    <w:rsid w:val="00606F23"/>
    <w:rsid w:val="00633E5B"/>
    <w:rsid w:val="00664042"/>
    <w:rsid w:val="00666973"/>
    <w:rsid w:val="006978C9"/>
    <w:rsid w:val="006A2D86"/>
    <w:rsid w:val="006E7C16"/>
    <w:rsid w:val="007047EA"/>
    <w:rsid w:val="007147DC"/>
    <w:rsid w:val="0075139F"/>
    <w:rsid w:val="00752E8B"/>
    <w:rsid w:val="00770C77"/>
    <w:rsid w:val="00776AEE"/>
    <w:rsid w:val="0079304B"/>
    <w:rsid w:val="0079571E"/>
    <w:rsid w:val="007C0D7A"/>
    <w:rsid w:val="00823431"/>
    <w:rsid w:val="00832890"/>
    <w:rsid w:val="0086124F"/>
    <w:rsid w:val="0086754A"/>
    <w:rsid w:val="00894121"/>
    <w:rsid w:val="00894774"/>
    <w:rsid w:val="008B5141"/>
    <w:rsid w:val="008C6680"/>
    <w:rsid w:val="008F1AEC"/>
    <w:rsid w:val="00925F4A"/>
    <w:rsid w:val="009362C4"/>
    <w:rsid w:val="009451C8"/>
    <w:rsid w:val="00950FC1"/>
    <w:rsid w:val="00967733"/>
    <w:rsid w:val="009706A7"/>
    <w:rsid w:val="00985A9C"/>
    <w:rsid w:val="00987AFF"/>
    <w:rsid w:val="009C2BCD"/>
    <w:rsid w:val="009D1716"/>
    <w:rsid w:val="00A03463"/>
    <w:rsid w:val="00A12911"/>
    <w:rsid w:val="00A155E4"/>
    <w:rsid w:val="00A27AA9"/>
    <w:rsid w:val="00A6653A"/>
    <w:rsid w:val="00A67E29"/>
    <w:rsid w:val="00A72E85"/>
    <w:rsid w:val="00A753AE"/>
    <w:rsid w:val="00A96476"/>
    <w:rsid w:val="00AB3A8F"/>
    <w:rsid w:val="00AC4023"/>
    <w:rsid w:val="00B078D8"/>
    <w:rsid w:val="00B40A4F"/>
    <w:rsid w:val="00B44033"/>
    <w:rsid w:val="00B61689"/>
    <w:rsid w:val="00B745CE"/>
    <w:rsid w:val="00B8211C"/>
    <w:rsid w:val="00B92A84"/>
    <w:rsid w:val="00B952F9"/>
    <w:rsid w:val="00BC15D8"/>
    <w:rsid w:val="00BE1E99"/>
    <w:rsid w:val="00BF3771"/>
    <w:rsid w:val="00C41D63"/>
    <w:rsid w:val="00C468A1"/>
    <w:rsid w:val="00C5450B"/>
    <w:rsid w:val="00C5673C"/>
    <w:rsid w:val="00C70366"/>
    <w:rsid w:val="00C730E0"/>
    <w:rsid w:val="00C84A14"/>
    <w:rsid w:val="00C9632B"/>
    <w:rsid w:val="00CC3541"/>
    <w:rsid w:val="00CE71C9"/>
    <w:rsid w:val="00D21A53"/>
    <w:rsid w:val="00D25701"/>
    <w:rsid w:val="00D3581A"/>
    <w:rsid w:val="00D40035"/>
    <w:rsid w:val="00D4427A"/>
    <w:rsid w:val="00D56CF4"/>
    <w:rsid w:val="00D62870"/>
    <w:rsid w:val="00D63292"/>
    <w:rsid w:val="00D654B5"/>
    <w:rsid w:val="00D7192C"/>
    <w:rsid w:val="00D84E0F"/>
    <w:rsid w:val="00DC4498"/>
    <w:rsid w:val="00DE56C8"/>
    <w:rsid w:val="00DE6C1B"/>
    <w:rsid w:val="00E01604"/>
    <w:rsid w:val="00E2262D"/>
    <w:rsid w:val="00E45235"/>
    <w:rsid w:val="00E83C8E"/>
    <w:rsid w:val="00EF62FB"/>
    <w:rsid w:val="00EF6C37"/>
    <w:rsid w:val="00F2600D"/>
    <w:rsid w:val="00F350D8"/>
    <w:rsid w:val="00F5616C"/>
    <w:rsid w:val="00F60E85"/>
    <w:rsid w:val="00F64A7B"/>
    <w:rsid w:val="00F81916"/>
    <w:rsid w:val="00F82033"/>
    <w:rsid w:val="00F8548C"/>
    <w:rsid w:val="00FA4CF1"/>
    <w:rsid w:val="00FC5C07"/>
    <w:rsid w:val="00FE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B0C99"/>
  <w15:docId w15:val="{112CA02B-EA25-4735-886F-1DE2997F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5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4042"/>
    <w:pPr>
      <w:keepNext/>
      <w:outlineLvl w:val="0"/>
    </w:pPr>
    <w:rPr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1"/>
    <w:qFormat/>
    <w:rsid w:val="00245F52"/>
    <w:pPr>
      <w:jc w:val="both"/>
    </w:pPr>
    <w:rPr>
      <w:rFonts w:ascii="Arial" w:hAnsi="Arial"/>
      <w:szCs w:val="20"/>
    </w:rPr>
  </w:style>
  <w:style w:type="character" w:customStyle="1" w:styleId="TekstpodstawowyZnak">
    <w:name w:val="Tekst podstawowy Znak"/>
    <w:aliases w:val="Regulacje Znak1,definicje Znak1,moj body text Znak1,numerowany Znak1,wypunktowanie Znak1,bt Znak1,b Znak1,(F2) Znak1,Char Znak Znak1"/>
    <w:basedOn w:val="Domylnaczcionkaakapitu"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Podsis rysunku,Wypunktowanie,Normal2,Normal,L1"/>
    <w:basedOn w:val="Normalny"/>
    <w:link w:val="AkapitzlistZnak"/>
    <w:uiPriority w:val="34"/>
    <w:qFormat/>
    <w:rsid w:val="00245F52"/>
    <w:pPr>
      <w:ind w:left="708"/>
    </w:p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Regulacje Znak,definicje Znak,moj body text Znak,numerowany Znak,wypunktowanie Znak,bt Znak,b Znak,(F2) Znak,Char Znak Znak"/>
    <w:basedOn w:val="Domylnaczcionkaakapitu"/>
    <w:link w:val="Tekstpodstawowy"/>
    <w:rsid w:val="00245F5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245F52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F62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62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63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32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64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CC3541"/>
    <w:pPr>
      <w:spacing w:before="100" w:beforeAutospacing="1" w:after="100" w:afterAutospacing="1"/>
    </w:pPr>
  </w:style>
  <w:style w:type="character" w:customStyle="1" w:styleId="Teksttreci">
    <w:name w:val="Tekst treści_"/>
    <w:link w:val="Teksttreci0"/>
    <w:uiPriority w:val="99"/>
    <w:locked/>
    <w:rsid w:val="00CC3541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CC3541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7"/>
      <w:szCs w:val="22"/>
      <w:lang w:eastAsia="en-US"/>
    </w:rPr>
  </w:style>
  <w:style w:type="character" w:styleId="Numerstrony">
    <w:name w:val="page number"/>
    <w:basedOn w:val="Domylnaczcionkaakapitu"/>
    <w:semiHidden/>
    <w:rsid w:val="00515190"/>
  </w:style>
  <w:style w:type="character" w:customStyle="1" w:styleId="FontStyle17">
    <w:name w:val="Font Style17"/>
    <w:rsid w:val="00515190"/>
    <w:rPr>
      <w:rFonts w:ascii="Microsoft Sans Serif" w:hAnsi="Microsoft Sans Serif" w:cs="Microsoft Sans Serif" w:hint="default"/>
      <w:sz w:val="18"/>
      <w:szCs w:val="18"/>
    </w:rPr>
  </w:style>
  <w:style w:type="paragraph" w:customStyle="1" w:styleId="Style5">
    <w:name w:val="Style5"/>
    <w:basedOn w:val="Normalny"/>
    <w:uiPriority w:val="99"/>
    <w:rsid w:val="00515190"/>
    <w:pPr>
      <w:widowControl w:val="0"/>
      <w:autoSpaceDE w:val="0"/>
      <w:autoSpaceDN w:val="0"/>
      <w:adjustRightInd w:val="0"/>
      <w:spacing w:line="230" w:lineRule="exact"/>
    </w:pPr>
  </w:style>
  <w:style w:type="character" w:customStyle="1" w:styleId="FontStyle12">
    <w:name w:val="Font Style12"/>
    <w:basedOn w:val="Domylnaczcionkaakapitu"/>
    <w:uiPriority w:val="99"/>
    <w:rsid w:val="00515190"/>
    <w:rPr>
      <w:rFonts w:ascii="Times New Roman" w:hAnsi="Times New Roman" w:cs="Times New Roman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51519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151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rynqvb">
    <w:name w:val="rynqvb"/>
    <w:basedOn w:val="Domylnaczcionkaakapitu"/>
    <w:rsid w:val="00515190"/>
  </w:style>
  <w:style w:type="paragraph" w:customStyle="1" w:styleId="Pa11">
    <w:name w:val="Pa11"/>
    <w:basedOn w:val="Default"/>
    <w:next w:val="Default"/>
    <w:uiPriority w:val="99"/>
    <w:rsid w:val="00515190"/>
    <w:pPr>
      <w:spacing w:line="241" w:lineRule="atLeast"/>
    </w:pPr>
    <w:rPr>
      <w:rFonts w:ascii="SST Condensed" w:eastAsia="Times New Roman" w:hAnsi="SST Condensed" w:cs="Times New Roman"/>
      <w:color w:val="auto"/>
      <w:lang w:val="en-US" w:eastAsia="en-US"/>
    </w:rPr>
  </w:style>
  <w:style w:type="character" w:customStyle="1" w:styleId="Tekstpodstawowy3Znak">
    <w:name w:val="Tekst podstawowy 3 Znak"/>
    <w:semiHidden/>
    <w:qFormat/>
    <w:rsid w:val="00515190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36F18-7FBE-4FD8-8068-A8A6570D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</Pages>
  <Words>937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Guzicka</dc:creator>
  <cp:lastModifiedBy>Natalia Świercz</cp:lastModifiedBy>
  <cp:revision>49</cp:revision>
  <cp:lastPrinted>2025-05-08T06:56:00Z</cp:lastPrinted>
  <dcterms:created xsi:type="dcterms:W3CDTF">2024-04-10T12:20:00Z</dcterms:created>
  <dcterms:modified xsi:type="dcterms:W3CDTF">2026-03-25T07:59:00Z</dcterms:modified>
</cp:coreProperties>
</file>